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DJEČJI VRTIĆ GRIGOR VITEZ</w:t>
      </w:r>
    </w:p>
    <w:p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SAMOBOR</w:t>
      </w:r>
    </w:p>
    <w:p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Perkovčeva 88/1</w:t>
      </w:r>
    </w:p>
    <w:p w:rsidR="004848CA" w:rsidRPr="00A10362"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Samobor, </w:t>
      </w:r>
      <w:r w:rsidR="00D0589C">
        <w:rPr>
          <w:rFonts w:ascii="Times New Roman" w:hAnsi="Times New Roman" w:cs="Times New Roman"/>
          <w:sz w:val="28"/>
          <w:szCs w:val="28"/>
        </w:rPr>
        <w:t>29.4.</w:t>
      </w:r>
      <w:r w:rsidRPr="00A10362">
        <w:rPr>
          <w:rFonts w:ascii="Times New Roman" w:hAnsi="Times New Roman" w:cs="Times New Roman"/>
          <w:sz w:val="28"/>
          <w:szCs w:val="28"/>
        </w:rPr>
        <w:t>2024.</w:t>
      </w:r>
    </w:p>
    <w:p w:rsidR="004848CA" w:rsidRPr="00A10362" w:rsidRDefault="004848CA" w:rsidP="004848CA">
      <w:pPr>
        <w:spacing w:after="0"/>
        <w:rPr>
          <w:rFonts w:ascii="Times New Roman" w:hAnsi="Times New Roman" w:cs="Times New Roman"/>
          <w:sz w:val="28"/>
          <w:szCs w:val="28"/>
        </w:rPr>
      </w:pPr>
    </w:p>
    <w:p w:rsidR="004848CA" w:rsidRPr="00A10362" w:rsidRDefault="004848CA" w:rsidP="004848CA">
      <w:pPr>
        <w:spacing w:after="0"/>
        <w:jc w:val="center"/>
        <w:rPr>
          <w:rFonts w:ascii="Times New Roman" w:hAnsi="Times New Roman" w:cs="Times New Roman"/>
          <w:b/>
          <w:sz w:val="28"/>
          <w:szCs w:val="28"/>
        </w:rPr>
      </w:pPr>
      <w:r w:rsidRPr="00A10362">
        <w:rPr>
          <w:rFonts w:ascii="Times New Roman" w:hAnsi="Times New Roman" w:cs="Times New Roman"/>
          <w:b/>
          <w:sz w:val="28"/>
          <w:szCs w:val="28"/>
        </w:rPr>
        <w:t>OBAVIJEST I UPUTE O POSTUPKU ZAPOŠLJAVANJA I VREDNOVANJU KANDIDATA KOJI SU PODNIJELI PISANU PRIJAVU NA NATJEČAJ</w:t>
      </w:r>
    </w:p>
    <w:p w:rsidR="004848CA" w:rsidRPr="00A10362"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z</w:t>
      </w:r>
      <w:r w:rsidRPr="00A10362">
        <w:rPr>
          <w:rFonts w:ascii="Times New Roman" w:hAnsi="Times New Roman" w:cs="Times New Roman"/>
          <w:sz w:val="28"/>
          <w:szCs w:val="28"/>
        </w:rPr>
        <w:t>a radno mjesto</w:t>
      </w:r>
    </w:p>
    <w:p w:rsidR="004848CA" w:rsidRDefault="004848CA" w:rsidP="004848CA">
      <w:pPr>
        <w:spacing w:after="0"/>
        <w:rPr>
          <w:rFonts w:ascii="Times New Roman" w:hAnsi="Times New Roman" w:cs="Times New Roman"/>
          <w:sz w:val="28"/>
          <w:szCs w:val="28"/>
        </w:rPr>
      </w:pPr>
      <w:r w:rsidRPr="00A10362">
        <w:rPr>
          <w:rFonts w:ascii="Times New Roman" w:hAnsi="Times New Roman" w:cs="Times New Roman"/>
          <w:sz w:val="28"/>
          <w:szCs w:val="28"/>
        </w:rPr>
        <w:t xml:space="preserve">- </w:t>
      </w:r>
      <w:r>
        <w:rPr>
          <w:rFonts w:ascii="Times New Roman" w:hAnsi="Times New Roman" w:cs="Times New Roman"/>
          <w:b/>
          <w:sz w:val="28"/>
          <w:szCs w:val="28"/>
        </w:rPr>
        <w:t>ODGOJITELJ</w:t>
      </w:r>
      <w:r>
        <w:rPr>
          <w:rFonts w:ascii="Times New Roman" w:hAnsi="Times New Roman" w:cs="Times New Roman"/>
          <w:sz w:val="28"/>
          <w:szCs w:val="28"/>
        </w:rPr>
        <w:t xml:space="preserve">, </w:t>
      </w:r>
      <w:r w:rsidR="00D0589C">
        <w:rPr>
          <w:rFonts w:ascii="Times New Roman" w:hAnsi="Times New Roman" w:cs="Times New Roman"/>
          <w:sz w:val="28"/>
          <w:szCs w:val="28"/>
        </w:rPr>
        <w:t xml:space="preserve">  5</w:t>
      </w:r>
      <w:r w:rsidRPr="00A10362">
        <w:rPr>
          <w:rFonts w:ascii="Times New Roman" w:hAnsi="Times New Roman" w:cs="Times New Roman"/>
          <w:sz w:val="28"/>
          <w:szCs w:val="28"/>
        </w:rPr>
        <w:t xml:space="preserve"> izvršitelj</w:t>
      </w:r>
      <w:r>
        <w:rPr>
          <w:rFonts w:ascii="Times New Roman" w:hAnsi="Times New Roman" w:cs="Times New Roman"/>
          <w:sz w:val="28"/>
          <w:szCs w:val="28"/>
        </w:rPr>
        <w:t>a</w:t>
      </w:r>
      <w:r w:rsidRPr="00A10362">
        <w:rPr>
          <w:rFonts w:ascii="Times New Roman" w:hAnsi="Times New Roman" w:cs="Times New Roman"/>
          <w:sz w:val="28"/>
          <w:szCs w:val="28"/>
        </w:rPr>
        <w:t xml:space="preserve">/ica na određeno puno </w:t>
      </w:r>
      <w:r>
        <w:rPr>
          <w:rFonts w:ascii="Times New Roman" w:hAnsi="Times New Roman" w:cs="Times New Roman"/>
          <w:sz w:val="28"/>
          <w:szCs w:val="28"/>
        </w:rPr>
        <w:t xml:space="preserve"> </w:t>
      </w:r>
      <w:r w:rsidRPr="00A10362">
        <w:rPr>
          <w:rFonts w:ascii="Times New Roman" w:hAnsi="Times New Roman" w:cs="Times New Roman"/>
          <w:sz w:val="28"/>
          <w:szCs w:val="28"/>
        </w:rPr>
        <w:t>radno vrijeme</w:t>
      </w:r>
      <w:r w:rsidR="00D0589C">
        <w:rPr>
          <w:rFonts w:ascii="Times New Roman" w:hAnsi="Times New Roman" w:cs="Times New Roman"/>
          <w:sz w:val="28"/>
          <w:szCs w:val="28"/>
        </w:rPr>
        <w:t xml:space="preserve"> i</w:t>
      </w:r>
    </w:p>
    <w:p w:rsidR="00D0589C" w:rsidRDefault="00D0589C" w:rsidP="004848CA">
      <w:pPr>
        <w:spacing w:after="0"/>
        <w:rPr>
          <w:rFonts w:ascii="Times New Roman" w:hAnsi="Times New Roman" w:cs="Times New Roman"/>
          <w:sz w:val="28"/>
          <w:szCs w:val="28"/>
        </w:rPr>
      </w:pPr>
      <w:r>
        <w:rPr>
          <w:rFonts w:ascii="Times New Roman" w:hAnsi="Times New Roman" w:cs="Times New Roman"/>
          <w:sz w:val="28"/>
          <w:szCs w:val="28"/>
        </w:rPr>
        <w:t xml:space="preserve">                                1 izvršitelj/ica na određeno, nepuno radno vrijeme (20 sati                 </w:t>
      </w:r>
    </w:p>
    <w:p w:rsidR="00D0589C" w:rsidRDefault="00D0589C" w:rsidP="004848CA">
      <w:pPr>
        <w:spacing w:after="0"/>
        <w:rPr>
          <w:rFonts w:ascii="Times New Roman" w:hAnsi="Times New Roman" w:cs="Times New Roman"/>
          <w:sz w:val="28"/>
          <w:szCs w:val="28"/>
        </w:rPr>
      </w:pPr>
      <w:r>
        <w:rPr>
          <w:rFonts w:ascii="Times New Roman" w:hAnsi="Times New Roman" w:cs="Times New Roman"/>
          <w:sz w:val="28"/>
          <w:szCs w:val="28"/>
        </w:rPr>
        <w:t xml:space="preserve">                                   tjedno)</w:t>
      </w:r>
    </w:p>
    <w:p w:rsidR="004848CA" w:rsidRDefault="004848CA" w:rsidP="004848CA">
      <w:pPr>
        <w:spacing w:after="0"/>
        <w:rPr>
          <w:rFonts w:ascii="Times New Roman" w:hAnsi="Times New Roman" w:cs="Times New Roman"/>
          <w:sz w:val="28"/>
          <w:szCs w:val="28"/>
        </w:rPr>
      </w:pPr>
    </w:p>
    <w:p w:rsidR="004848CA" w:rsidRPr="00B63513" w:rsidRDefault="004848CA" w:rsidP="004848CA">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Pravila testiranja</w:t>
      </w:r>
    </w:p>
    <w:p w:rsidR="004848CA" w:rsidRPr="00A33461" w:rsidRDefault="004848CA" w:rsidP="004848CA">
      <w:pPr>
        <w:spacing w:after="0"/>
        <w:ind w:left="360"/>
        <w:rPr>
          <w:rFonts w:ascii="Times New Roman" w:hAnsi="Times New Roman" w:cs="Times New Roman"/>
          <w:sz w:val="28"/>
          <w:szCs w:val="28"/>
        </w:rPr>
      </w:pPr>
      <w:r w:rsidRPr="00A33461">
        <w:rPr>
          <w:rFonts w:ascii="Times New Roman" w:hAnsi="Times New Roman" w:cs="Times New Roman"/>
          <w:sz w:val="28"/>
          <w:szCs w:val="28"/>
        </w:rPr>
        <w:t xml:space="preserve">Popis kandidata koji su dostavili potpunu i pravovremenu prijavu, udovoljavaju uvjetima natječaja te ostvarili pravo pristupa selektivnom postupku:         </w:t>
      </w:r>
    </w:p>
    <w:p w:rsidR="004848CA" w:rsidRPr="000624AC" w:rsidRDefault="004848CA" w:rsidP="004848CA">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1. </w:t>
      </w:r>
      <w:r w:rsidR="000624AC" w:rsidRPr="000624AC">
        <w:rPr>
          <w:rFonts w:ascii="Times New Roman" w:hAnsi="Times New Roman" w:cs="Times New Roman"/>
          <w:sz w:val="28"/>
          <w:szCs w:val="28"/>
        </w:rPr>
        <w:t>L.R.</w:t>
      </w:r>
    </w:p>
    <w:p w:rsidR="004848CA" w:rsidRPr="000624AC" w:rsidRDefault="000624AC" w:rsidP="004848CA">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2. L.Č.</w:t>
      </w:r>
    </w:p>
    <w:p w:rsidR="004848CA" w:rsidRPr="000624AC" w:rsidRDefault="000624AC" w:rsidP="004848CA">
      <w:pPr>
        <w:spacing w:after="0"/>
        <w:ind w:left="360"/>
        <w:rPr>
          <w:rFonts w:ascii="Times New Roman" w:hAnsi="Times New Roman" w:cs="Times New Roman"/>
          <w:sz w:val="28"/>
          <w:szCs w:val="28"/>
        </w:rPr>
      </w:pPr>
      <w:r w:rsidRPr="000624AC">
        <w:rPr>
          <w:rFonts w:ascii="Times New Roman" w:hAnsi="Times New Roman" w:cs="Times New Roman"/>
          <w:sz w:val="28"/>
          <w:szCs w:val="28"/>
        </w:rPr>
        <w:t xml:space="preserve">                         3. P.Ž.</w:t>
      </w:r>
    </w:p>
    <w:p w:rsidR="004848CA" w:rsidRPr="000624AC" w:rsidRDefault="000624AC" w:rsidP="004848CA">
      <w:pPr>
        <w:spacing w:after="0"/>
        <w:ind w:left="284"/>
        <w:rPr>
          <w:rFonts w:ascii="Times New Roman" w:hAnsi="Times New Roman" w:cs="Times New Roman"/>
          <w:sz w:val="28"/>
          <w:szCs w:val="28"/>
        </w:rPr>
      </w:pPr>
      <w:r w:rsidRPr="000624AC">
        <w:rPr>
          <w:rFonts w:ascii="Times New Roman" w:hAnsi="Times New Roman" w:cs="Times New Roman"/>
          <w:sz w:val="28"/>
          <w:szCs w:val="28"/>
        </w:rPr>
        <w:t xml:space="preserve">                          4. M.L.</w:t>
      </w:r>
    </w:p>
    <w:p w:rsidR="004848CA" w:rsidRPr="000624AC" w:rsidRDefault="004848CA" w:rsidP="004848CA">
      <w:pPr>
        <w:spacing w:after="0"/>
        <w:ind w:left="284"/>
        <w:rPr>
          <w:rFonts w:ascii="Times New Roman" w:hAnsi="Times New Roman" w:cs="Times New Roman"/>
          <w:sz w:val="28"/>
          <w:szCs w:val="28"/>
        </w:rPr>
      </w:pPr>
      <w:r w:rsidRPr="000624AC">
        <w:rPr>
          <w:rFonts w:ascii="Times New Roman" w:hAnsi="Times New Roman" w:cs="Times New Roman"/>
          <w:sz w:val="28"/>
          <w:szCs w:val="28"/>
        </w:rPr>
        <w:t xml:space="preserve"> </w:t>
      </w:r>
      <w:r w:rsidR="000624AC" w:rsidRPr="000624AC">
        <w:rPr>
          <w:rFonts w:ascii="Times New Roman" w:hAnsi="Times New Roman" w:cs="Times New Roman"/>
          <w:sz w:val="28"/>
          <w:szCs w:val="28"/>
        </w:rPr>
        <w:t xml:space="preserve">                         5. Đ.K.</w:t>
      </w:r>
    </w:p>
    <w:p w:rsidR="004848CA" w:rsidRPr="000624AC" w:rsidRDefault="004848CA" w:rsidP="004848CA">
      <w:pPr>
        <w:spacing w:after="0"/>
        <w:ind w:left="142"/>
        <w:rPr>
          <w:rFonts w:ascii="Times New Roman" w:hAnsi="Times New Roman" w:cs="Times New Roman"/>
          <w:sz w:val="28"/>
          <w:szCs w:val="28"/>
        </w:rPr>
      </w:pPr>
      <w:r w:rsidRPr="000624AC">
        <w:rPr>
          <w:rFonts w:ascii="Times New Roman" w:hAnsi="Times New Roman" w:cs="Times New Roman"/>
          <w:sz w:val="28"/>
          <w:szCs w:val="28"/>
        </w:rPr>
        <w:t xml:space="preserve">                            6. A-M Š</w:t>
      </w:r>
    </w:p>
    <w:p w:rsidR="004848CA" w:rsidRPr="000624AC" w:rsidRDefault="004848CA" w:rsidP="004848CA">
      <w:pPr>
        <w:spacing w:after="0"/>
        <w:ind w:left="142"/>
        <w:rPr>
          <w:rFonts w:ascii="Times New Roman" w:hAnsi="Times New Roman" w:cs="Times New Roman"/>
          <w:sz w:val="28"/>
          <w:szCs w:val="28"/>
        </w:rPr>
      </w:pPr>
      <w:r w:rsidRPr="000624AC">
        <w:rPr>
          <w:rFonts w:ascii="Times New Roman" w:hAnsi="Times New Roman" w:cs="Times New Roman"/>
          <w:sz w:val="28"/>
          <w:szCs w:val="28"/>
        </w:rPr>
        <w:t xml:space="preserve">   </w:t>
      </w:r>
      <w:r w:rsidR="000624AC" w:rsidRPr="000624AC">
        <w:rPr>
          <w:rFonts w:ascii="Times New Roman" w:hAnsi="Times New Roman" w:cs="Times New Roman"/>
          <w:sz w:val="28"/>
          <w:szCs w:val="28"/>
        </w:rPr>
        <w:t xml:space="preserve">                         7. M.K.</w:t>
      </w:r>
    </w:p>
    <w:p w:rsidR="004848CA" w:rsidRPr="00A33461" w:rsidRDefault="004848CA" w:rsidP="004848CA">
      <w:pPr>
        <w:spacing w:after="0"/>
        <w:ind w:left="142"/>
        <w:rPr>
          <w:rFonts w:ascii="Times New Roman" w:hAnsi="Times New Roman" w:cs="Times New Roman"/>
          <w:sz w:val="28"/>
          <w:szCs w:val="28"/>
        </w:rPr>
      </w:pPr>
      <w:r>
        <w:rPr>
          <w:rFonts w:ascii="Times New Roman" w:hAnsi="Times New Roman" w:cs="Times New Roman"/>
          <w:sz w:val="28"/>
          <w:szCs w:val="28"/>
        </w:rPr>
        <w:t xml:space="preserve">                         </w:t>
      </w:r>
    </w:p>
    <w:p w:rsidR="004848CA" w:rsidRDefault="004848CA" w:rsidP="004848CA">
      <w:pPr>
        <w:spacing w:after="0"/>
        <w:rPr>
          <w:rFonts w:ascii="Times New Roman" w:hAnsi="Times New Roman" w:cs="Times New Roman"/>
          <w:sz w:val="28"/>
          <w:szCs w:val="28"/>
        </w:rPr>
      </w:pPr>
      <w:r w:rsidRPr="00305761">
        <w:rPr>
          <w:rFonts w:ascii="Times New Roman" w:hAnsi="Times New Roman" w:cs="Times New Roman"/>
          <w:sz w:val="28"/>
          <w:szCs w:val="28"/>
        </w:rPr>
        <w:t>Sve kandidate koji su pravodobno dostavili potpunu prijavu sa svim prilozima/ispravama i ispunjavaju uvjete natječaja, te ostvarili pravo pristupa selektivnom postupku</w:t>
      </w:r>
      <w:r>
        <w:rPr>
          <w:rFonts w:ascii="Times New Roman" w:hAnsi="Times New Roman" w:cs="Times New Roman"/>
          <w:sz w:val="28"/>
          <w:szCs w:val="28"/>
        </w:rPr>
        <w:t xml:space="preserve">  pozivamo na:</w:t>
      </w: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razgovor s kandidatima</w:t>
      </w:r>
    </w:p>
    <w:p w:rsidR="004848CA" w:rsidRDefault="004848CA" w:rsidP="004848CA">
      <w:pPr>
        <w:spacing w:after="0"/>
        <w:rPr>
          <w:rFonts w:ascii="Times New Roman" w:hAnsi="Times New Roman" w:cs="Times New Roman"/>
          <w:sz w:val="28"/>
          <w:szCs w:val="28"/>
        </w:rPr>
      </w:pP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Svi kandidati dužni su sa sobom imati odgovarajuću identifikacijsku ispravu (važeću osobnu iskaznicu, putovnicu ili vozačku dozvolu) te će od njih biti zatraženo predočavanje iste radi utvrđivanja identiteta. Kandidati su dužni selektivnom postupku pristupiti  na vrijeme.</w:t>
      </w:r>
    </w:p>
    <w:p w:rsidR="004848CA" w:rsidRDefault="004848CA" w:rsidP="004848CA">
      <w:pPr>
        <w:spacing w:after="0"/>
        <w:rPr>
          <w:rFonts w:ascii="Times New Roman" w:hAnsi="Times New Roman" w:cs="Times New Roman"/>
          <w:sz w:val="28"/>
          <w:szCs w:val="28"/>
        </w:rPr>
      </w:pP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Ukoliko kandidat ne pristupi testiranju/razgovoru smatra se da je odustao od prijave na natječaj.</w:t>
      </w:r>
    </w:p>
    <w:p w:rsidR="004848CA" w:rsidRDefault="004848CA" w:rsidP="004848CA">
      <w:pPr>
        <w:spacing w:after="0"/>
        <w:rPr>
          <w:rFonts w:ascii="Times New Roman" w:hAnsi="Times New Roman" w:cs="Times New Roman"/>
          <w:sz w:val="28"/>
          <w:szCs w:val="28"/>
        </w:rPr>
      </w:pPr>
    </w:p>
    <w:p w:rsidR="004848CA" w:rsidRPr="00B63513" w:rsidRDefault="004848CA" w:rsidP="004848CA">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Vrijeme i mjesto održavanja selekcijskog postupka</w:t>
      </w: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Razgovor s kandidatima održati će se na adresi Dječji vrtić Grigor Vitez, Perkovčeva 88/1, Samobor, dana </w:t>
      </w:r>
      <w:r w:rsidR="00D0589C">
        <w:rPr>
          <w:rFonts w:ascii="Times New Roman" w:hAnsi="Times New Roman" w:cs="Times New Roman"/>
          <w:b/>
          <w:sz w:val="28"/>
          <w:szCs w:val="28"/>
        </w:rPr>
        <w:t>2.5</w:t>
      </w:r>
      <w:r w:rsidRPr="00EC38A3">
        <w:rPr>
          <w:rFonts w:ascii="Times New Roman" w:hAnsi="Times New Roman" w:cs="Times New Roman"/>
          <w:b/>
          <w:sz w:val="28"/>
          <w:szCs w:val="28"/>
        </w:rPr>
        <w:t>.2024.  s početkom u 8,30</w:t>
      </w:r>
      <w:r>
        <w:rPr>
          <w:rFonts w:ascii="Times New Roman" w:hAnsi="Times New Roman" w:cs="Times New Roman"/>
          <w:sz w:val="28"/>
          <w:szCs w:val="28"/>
        </w:rPr>
        <w:t xml:space="preserve"> sati u uredu ravnateljice prema sljedećem rasporedu:</w:t>
      </w:r>
    </w:p>
    <w:tbl>
      <w:tblPr>
        <w:tblStyle w:val="TableGrid"/>
        <w:tblW w:w="0" w:type="auto"/>
        <w:tblInd w:w="1951" w:type="dxa"/>
        <w:tblLook w:val="04A0" w:firstRow="1" w:lastRow="0" w:firstColumn="1" w:lastColumn="0" w:noHBand="0" w:noVBand="1"/>
      </w:tblPr>
      <w:tblGrid>
        <w:gridCol w:w="1843"/>
        <w:gridCol w:w="2835"/>
      </w:tblGrid>
      <w:tr w:rsidR="004848CA" w:rsidRPr="00B63513" w:rsidTr="00C85853">
        <w:tc>
          <w:tcPr>
            <w:tcW w:w="4678" w:type="dxa"/>
            <w:gridSpan w:val="2"/>
          </w:tcPr>
          <w:p w:rsidR="004848CA" w:rsidRPr="00B63513" w:rsidRDefault="00D0589C" w:rsidP="00C85853">
            <w:pPr>
              <w:jc w:val="center"/>
              <w:rPr>
                <w:rFonts w:ascii="Times New Roman" w:hAnsi="Times New Roman" w:cs="Times New Roman"/>
                <w:b/>
                <w:sz w:val="28"/>
                <w:szCs w:val="28"/>
              </w:rPr>
            </w:pPr>
            <w:r>
              <w:rPr>
                <w:rFonts w:ascii="Times New Roman" w:hAnsi="Times New Roman" w:cs="Times New Roman"/>
                <w:b/>
                <w:sz w:val="28"/>
                <w:szCs w:val="28"/>
              </w:rPr>
              <w:t>2.5.</w:t>
            </w:r>
            <w:r w:rsidR="004848CA" w:rsidRPr="00B63513">
              <w:rPr>
                <w:rFonts w:ascii="Times New Roman" w:hAnsi="Times New Roman" w:cs="Times New Roman"/>
                <w:b/>
                <w:sz w:val="28"/>
                <w:szCs w:val="28"/>
              </w:rPr>
              <w:t>2024.</w:t>
            </w:r>
          </w:p>
        </w:tc>
      </w:tr>
      <w:tr w:rsidR="004848CA" w:rsidRPr="00B63513" w:rsidTr="00C85853">
        <w:tc>
          <w:tcPr>
            <w:tcW w:w="1843" w:type="dxa"/>
          </w:tcPr>
          <w:p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Vrijeme (sat)</w:t>
            </w:r>
          </w:p>
        </w:tc>
        <w:tc>
          <w:tcPr>
            <w:tcW w:w="2835" w:type="dxa"/>
          </w:tcPr>
          <w:p w:rsidR="004848CA" w:rsidRPr="00B63513" w:rsidRDefault="004848CA" w:rsidP="00C85853">
            <w:pPr>
              <w:jc w:val="center"/>
              <w:rPr>
                <w:rFonts w:ascii="Times New Roman" w:hAnsi="Times New Roman" w:cs="Times New Roman"/>
                <w:b/>
                <w:sz w:val="28"/>
                <w:szCs w:val="28"/>
              </w:rPr>
            </w:pPr>
            <w:r w:rsidRPr="00B63513">
              <w:rPr>
                <w:rFonts w:ascii="Times New Roman" w:hAnsi="Times New Roman" w:cs="Times New Roman"/>
                <w:b/>
                <w:sz w:val="28"/>
                <w:szCs w:val="28"/>
              </w:rPr>
              <w:t>Kandidat</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8,30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L.R.</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8,50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L.Č.</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9,10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P.Ž.</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9,30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M.L.</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9,50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Đ.K.</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10.10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A-M.Š.</w:t>
            </w:r>
          </w:p>
        </w:tc>
      </w:tr>
      <w:tr w:rsidR="004848CA" w:rsidTr="00C85853">
        <w:tc>
          <w:tcPr>
            <w:tcW w:w="1843" w:type="dxa"/>
          </w:tcPr>
          <w:p w:rsidR="004848CA" w:rsidRDefault="004848CA" w:rsidP="00C85853">
            <w:pPr>
              <w:rPr>
                <w:rFonts w:ascii="Times New Roman" w:hAnsi="Times New Roman" w:cs="Times New Roman"/>
                <w:sz w:val="28"/>
                <w:szCs w:val="28"/>
              </w:rPr>
            </w:pPr>
            <w:r>
              <w:rPr>
                <w:rFonts w:ascii="Times New Roman" w:hAnsi="Times New Roman" w:cs="Times New Roman"/>
                <w:sz w:val="28"/>
                <w:szCs w:val="28"/>
              </w:rPr>
              <w:t>10,30 sati</w:t>
            </w:r>
          </w:p>
        </w:tc>
        <w:tc>
          <w:tcPr>
            <w:tcW w:w="2835" w:type="dxa"/>
          </w:tcPr>
          <w:p w:rsidR="004848CA" w:rsidRPr="000624AC" w:rsidRDefault="000624AC" w:rsidP="00C85853">
            <w:pPr>
              <w:jc w:val="center"/>
              <w:rPr>
                <w:rFonts w:ascii="Times New Roman" w:hAnsi="Times New Roman" w:cs="Times New Roman"/>
                <w:sz w:val="28"/>
                <w:szCs w:val="28"/>
              </w:rPr>
            </w:pPr>
            <w:r w:rsidRPr="000624AC">
              <w:rPr>
                <w:rFonts w:ascii="Times New Roman" w:hAnsi="Times New Roman" w:cs="Times New Roman"/>
                <w:sz w:val="28"/>
                <w:szCs w:val="28"/>
              </w:rPr>
              <w:t>M.K.</w:t>
            </w:r>
          </w:p>
        </w:tc>
      </w:tr>
    </w:tbl>
    <w:p w:rsidR="004848CA" w:rsidRDefault="004848CA" w:rsidP="004848CA">
      <w:pPr>
        <w:spacing w:after="0"/>
        <w:rPr>
          <w:rFonts w:ascii="Times New Roman" w:hAnsi="Times New Roman" w:cs="Times New Roman"/>
          <w:sz w:val="28"/>
          <w:szCs w:val="28"/>
        </w:rPr>
      </w:pPr>
    </w:p>
    <w:p w:rsidR="004848CA" w:rsidRDefault="004848CA" w:rsidP="004848CA">
      <w:pPr>
        <w:pStyle w:val="ListParagraph"/>
        <w:numPr>
          <w:ilvl w:val="0"/>
          <w:numId w:val="1"/>
        </w:numPr>
        <w:spacing w:after="0"/>
        <w:rPr>
          <w:rFonts w:ascii="Times New Roman" w:hAnsi="Times New Roman" w:cs="Times New Roman"/>
          <w:b/>
          <w:sz w:val="28"/>
          <w:szCs w:val="28"/>
        </w:rPr>
      </w:pPr>
      <w:r w:rsidRPr="00B63513">
        <w:rPr>
          <w:rFonts w:ascii="Times New Roman" w:hAnsi="Times New Roman" w:cs="Times New Roman"/>
          <w:b/>
          <w:sz w:val="28"/>
          <w:szCs w:val="28"/>
        </w:rPr>
        <w:t>Način testiranja</w:t>
      </w:r>
    </w:p>
    <w:p w:rsidR="004848CA" w:rsidRPr="00EC38A3" w:rsidRDefault="004848CA" w:rsidP="004848CA">
      <w:pPr>
        <w:spacing w:after="0"/>
        <w:rPr>
          <w:rFonts w:ascii="Times New Roman" w:hAnsi="Times New Roman" w:cs="Times New Roman"/>
          <w:sz w:val="28"/>
          <w:szCs w:val="28"/>
        </w:rPr>
      </w:pPr>
      <w:r w:rsidRPr="00B63513">
        <w:rPr>
          <w:rFonts w:ascii="Times New Roman" w:hAnsi="Times New Roman" w:cs="Times New Roman"/>
          <w:sz w:val="28"/>
          <w:szCs w:val="28"/>
        </w:rPr>
        <w:t xml:space="preserve">Povjerenstvo se sastoji od ravnateljice, </w:t>
      </w:r>
      <w:r w:rsidR="000624AC">
        <w:rPr>
          <w:rFonts w:ascii="Times New Roman" w:hAnsi="Times New Roman" w:cs="Times New Roman"/>
          <w:sz w:val="28"/>
          <w:szCs w:val="28"/>
        </w:rPr>
        <w:t>tajnice</w:t>
      </w:r>
      <w:r w:rsidRPr="00EC38A3">
        <w:rPr>
          <w:rFonts w:ascii="Times New Roman" w:hAnsi="Times New Roman" w:cs="Times New Roman"/>
          <w:sz w:val="28"/>
          <w:szCs w:val="28"/>
        </w:rPr>
        <w:t xml:space="preserve"> i psiholognje.</w:t>
      </w: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Povjerenstvo će kroz razgovor s kandidatima procijeniti </w:t>
      </w:r>
      <w:r w:rsidRPr="00C320A5">
        <w:rPr>
          <w:rFonts w:ascii="Times New Roman" w:hAnsi="Times New Roman" w:cs="Times New Roman"/>
          <w:sz w:val="28"/>
          <w:szCs w:val="28"/>
        </w:rPr>
        <w:t>znanja, sposobnosti</w:t>
      </w:r>
      <w:r>
        <w:rPr>
          <w:rFonts w:ascii="Times New Roman" w:hAnsi="Times New Roman" w:cs="Times New Roman"/>
          <w:sz w:val="28"/>
          <w:szCs w:val="28"/>
        </w:rPr>
        <w:t xml:space="preserve">, </w:t>
      </w:r>
      <w:r w:rsidRPr="006100BD">
        <w:rPr>
          <w:rFonts w:ascii="Times New Roman" w:hAnsi="Times New Roman" w:cs="Times New Roman"/>
          <w:sz w:val="28"/>
          <w:szCs w:val="28"/>
        </w:rPr>
        <w:t xml:space="preserve">vještine i motivaciju </w:t>
      </w:r>
      <w:r>
        <w:rPr>
          <w:rFonts w:ascii="Times New Roman" w:hAnsi="Times New Roman" w:cs="Times New Roman"/>
          <w:sz w:val="28"/>
          <w:szCs w:val="28"/>
        </w:rPr>
        <w:t>kandidata za rad na radnom mjestu za koje je podnio prijavu.</w:t>
      </w:r>
    </w:p>
    <w:p w:rsidR="00D0589C" w:rsidRPr="0069764F" w:rsidRDefault="00D0589C" w:rsidP="004848CA">
      <w:pPr>
        <w:spacing w:after="0"/>
        <w:rPr>
          <w:rFonts w:ascii="Times New Roman" w:hAnsi="Times New Roman" w:cs="Times New Roman"/>
          <w:sz w:val="28"/>
          <w:szCs w:val="28"/>
        </w:rPr>
      </w:pPr>
      <w:r w:rsidRPr="0069764F">
        <w:rPr>
          <w:rFonts w:ascii="Times New Roman" w:hAnsi="Times New Roman" w:cs="Times New Roman"/>
          <w:sz w:val="28"/>
          <w:szCs w:val="28"/>
        </w:rPr>
        <w:t xml:space="preserve">Kandidatima će uz pitanja </w:t>
      </w:r>
      <w:r w:rsidR="0069764F" w:rsidRPr="0069764F">
        <w:rPr>
          <w:rFonts w:ascii="Times New Roman" w:hAnsi="Times New Roman" w:cs="Times New Roman"/>
          <w:sz w:val="28"/>
          <w:szCs w:val="28"/>
        </w:rPr>
        <w:t xml:space="preserve">kojima se utvrđuju znanja, sposobnosti i vještine  u provođenju odgojno obrazovnog rada </w:t>
      </w:r>
      <w:r w:rsidRPr="0069764F">
        <w:rPr>
          <w:rFonts w:ascii="Times New Roman" w:hAnsi="Times New Roman" w:cs="Times New Roman"/>
          <w:sz w:val="28"/>
          <w:szCs w:val="28"/>
        </w:rPr>
        <w:t>biti postavljena pitanja o Državnom pedagoškom standardu pre</w:t>
      </w:r>
      <w:r w:rsidR="0069764F">
        <w:rPr>
          <w:rFonts w:ascii="Times New Roman" w:hAnsi="Times New Roman" w:cs="Times New Roman"/>
          <w:sz w:val="28"/>
          <w:szCs w:val="28"/>
        </w:rPr>
        <w:t>dškolskog odgoja i obrazovanja i Nacionalnom kurikulumu ranog i predškolskog odgoja i obrazovanja.</w:t>
      </w:r>
      <w:bookmarkStart w:id="0" w:name="_GoBack"/>
      <w:bookmarkEnd w:id="0"/>
    </w:p>
    <w:p w:rsidR="004848CA" w:rsidRDefault="004848CA" w:rsidP="004848CA">
      <w:pPr>
        <w:spacing w:after="0"/>
        <w:rPr>
          <w:rFonts w:ascii="Times New Roman" w:hAnsi="Times New Roman" w:cs="Times New Roman"/>
          <w:sz w:val="28"/>
          <w:szCs w:val="28"/>
        </w:rPr>
      </w:pPr>
    </w:p>
    <w:p w:rsidR="004848CA" w:rsidRDefault="004848CA" w:rsidP="004848CA">
      <w:pPr>
        <w:pStyle w:val="ListParagraph"/>
        <w:numPr>
          <w:ilvl w:val="0"/>
          <w:numId w:val="1"/>
        </w:numPr>
        <w:spacing w:after="0"/>
        <w:rPr>
          <w:rFonts w:ascii="Times New Roman" w:hAnsi="Times New Roman" w:cs="Times New Roman"/>
          <w:b/>
          <w:sz w:val="28"/>
          <w:szCs w:val="28"/>
        </w:rPr>
      </w:pPr>
      <w:r w:rsidRPr="009B1B4B">
        <w:rPr>
          <w:rFonts w:ascii="Times New Roman" w:hAnsi="Times New Roman" w:cs="Times New Roman"/>
          <w:b/>
          <w:sz w:val="28"/>
          <w:szCs w:val="28"/>
        </w:rPr>
        <w:t>Utvrđivanje rezultata i obavještavanje kandidata o rezultatima natječaja</w:t>
      </w:r>
    </w:p>
    <w:p w:rsidR="004848CA" w:rsidRDefault="004848CA" w:rsidP="004848CA">
      <w:pPr>
        <w:spacing w:after="0"/>
        <w:rPr>
          <w:rFonts w:ascii="Times New Roman" w:hAnsi="Times New Roman" w:cs="Times New Roman"/>
          <w:sz w:val="28"/>
          <w:szCs w:val="28"/>
        </w:rPr>
      </w:pPr>
      <w:r w:rsidRPr="009B1B4B">
        <w:rPr>
          <w:rFonts w:ascii="Times New Roman" w:hAnsi="Times New Roman" w:cs="Times New Roman"/>
          <w:sz w:val="28"/>
          <w:szCs w:val="28"/>
        </w:rPr>
        <w:t>Nakon provedenog postupka testiranja, Povjerenstvo utv</w:t>
      </w:r>
      <w:r>
        <w:rPr>
          <w:rFonts w:ascii="Times New Roman" w:hAnsi="Times New Roman" w:cs="Times New Roman"/>
          <w:sz w:val="28"/>
          <w:szCs w:val="28"/>
        </w:rPr>
        <w:t>rđuje rang listu kandidata.</w:t>
      </w:r>
      <w:r w:rsidRPr="009B1B4B">
        <w:rPr>
          <w:rFonts w:ascii="Times New Roman" w:hAnsi="Times New Roman" w:cs="Times New Roman"/>
          <w:sz w:val="28"/>
          <w:szCs w:val="28"/>
        </w:rPr>
        <w:t xml:space="preserve"> </w:t>
      </w: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Na temelju dostavljene rang liste ravnateljica odlučuje kojeg će od kandidata predložiti Upravnom vijeću za zasnivanje radnog odnosa.</w:t>
      </w:r>
    </w:p>
    <w:p w:rsidR="004848CA" w:rsidRDefault="004848CA" w:rsidP="004848CA">
      <w:pPr>
        <w:spacing w:after="0"/>
        <w:rPr>
          <w:rFonts w:ascii="Times New Roman" w:hAnsi="Times New Roman" w:cs="Times New Roman"/>
          <w:sz w:val="28"/>
          <w:szCs w:val="28"/>
        </w:rPr>
      </w:pP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O rezultatima natječaja kandidati će biti obaviješteni na mrežnoj stranici Dječjeg vrtića Grigor Vitez, Samobor.</w:t>
      </w:r>
    </w:p>
    <w:p w:rsidR="004848CA" w:rsidRDefault="004848CA" w:rsidP="004848CA">
      <w:pPr>
        <w:spacing w:after="0"/>
        <w:rPr>
          <w:rFonts w:ascii="Times New Roman" w:hAnsi="Times New Roman" w:cs="Times New Roman"/>
          <w:sz w:val="28"/>
          <w:szCs w:val="28"/>
        </w:rPr>
      </w:pPr>
    </w:p>
    <w:p w:rsidR="000624AC" w:rsidRDefault="000624AC" w:rsidP="004848CA">
      <w:pPr>
        <w:spacing w:after="0"/>
        <w:rPr>
          <w:rFonts w:ascii="Times New Roman" w:hAnsi="Times New Roman" w:cs="Times New Roman"/>
          <w:sz w:val="28"/>
          <w:szCs w:val="28"/>
        </w:rPr>
      </w:pPr>
    </w:p>
    <w:p w:rsidR="004848CA" w:rsidRDefault="004848CA" w:rsidP="004848CA">
      <w:pPr>
        <w:spacing w:after="0"/>
        <w:rPr>
          <w:rFonts w:ascii="Times New Roman" w:hAnsi="Times New Roman" w:cs="Times New Roman"/>
          <w:sz w:val="28"/>
          <w:szCs w:val="28"/>
        </w:rPr>
      </w:pPr>
      <w:r>
        <w:rPr>
          <w:rFonts w:ascii="Times New Roman" w:hAnsi="Times New Roman" w:cs="Times New Roman"/>
          <w:sz w:val="28"/>
          <w:szCs w:val="28"/>
        </w:rPr>
        <w:t xml:space="preserve">                                                             Povjerenstvo za procjenu i vrenovanje</w:t>
      </w:r>
    </w:p>
    <w:p w:rsidR="00830BD5" w:rsidRDefault="004848CA" w:rsidP="00D0589C">
      <w:pPr>
        <w:spacing w:after="0"/>
      </w:pPr>
      <w:r>
        <w:rPr>
          <w:rFonts w:ascii="Times New Roman" w:hAnsi="Times New Roman" w:cs="Times New Roman"/>
          <w:sz w:val="28"/>
          <w:szCs w:val="28"/>
        </w:rPr>
        <w:t xml:space="preserve">                                                                     kandidata za zapošljavanje</w:t>
      </w:r>
    </w:p>
    <w:sectPr w:rsidR="00830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5E36A5"/>
    <w:multiLevelType w:val="hybridMultilevel"/>
    <w:tmpl w:val="B6C41D08"/>
    <w:lvl w:ilvl="0" w:tplc="44FC04CE">
      <w:start w:val="1"/>
      <w:numFmt w:val="upperRoman"/>
      <w:lvlText w:val="%1."/>
      <w:lvlJc w:val="left"/>
      <w:pPr>
        <w:ind w:left="862"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8CA"/>
    <w:rsid w:val="000624AC"/>
    <w:rsid w:val="001142EE"/>
    <w:rsid w:val="004848CA"/>
    <w:rsid w:val="0069764F"/>
    <w:rsid w:val="00830BD5"/>
    <w:rsid w:val="00D058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8CA"/>
    <w:pPr>
      <w:ind w:left="720"/>
      <w:contextualSpacing/>
    </w:pPr>
  </w:style>
  <w:style w:type="table" w:styleId="TableGrid">
    <w:name w:val="Table Grid"/>
    <w:basedOn w:val="TableNormal"/>
    <w:uiPriority w:val="59"/>
    <w:rsid w:val="00484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8CA"/>
    <w:pPr>
      <w:ind w:left="720"/>
      <w:contextualSpacing/>
    </w:pPr>
  </w:style>
  <w:style w:type="table" w:styleId="TableGrid">
    <w:name w:val="Table Grid"/>
    <w:basedOn w:val="TableNormal"/>
    <w:uiPriority w:val="59"/>
    <w:rsid w:val="004848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Milana</dc:creator>
  <cp:lastModifiedBy>Milana</cp:lastModifiedBy>
  <cp:revision>4</cp:revision>
  <dcterms:created xsi:type="dcterms:W3CDTF">2024-04-29T04:40:00Z</dcterms:created>
  <dcterms:modified xsi:type="dcterms:W3CDTF">2024-04-29T06:55:00Z</dcterms:modified>
</cp:coreProperties>
</file>