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02" w:rsidRDefault="00C72802" w:rsidP="00C72802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C72802" w:rsidRDefault="00C72802" w:rsidP="00C72802">
      <w:pPr>
        <w:spacing w:after="240"/>
      </w:pPr>
      <w:r>
        <w:tab/>
        <w:t>S A M O B O R</w:t>
      </w:r>
    </w:p>
    <w:p w:rsidR="00C72802" w:rsidRDefault="00C72802" w:rsidP="00C72802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C72802" w:rsidRDefault="00C72802" w:rsidP="00C72802"/>
    <w:p w:rsidR="00C72802" w:rsidRDefault="00CC3CEB" w:rsidP="00C72802">
      <w:proofErr w:type="gramStart"/>
      <w:r>
        <w:t>KLASA.</w:t>
      </w:r>
      <w:proofErr w:type="gramEnd"/>
      <w:r>
        <w:t xml:space="preserve"> 601-05/23-01-07</w:t>
      </w:r>
    </w:p>
    <w:p w:rsidR="00C72802" w:rsidRDefault="00C72802" w:rsidP="00C72802">
      <w:r>
        <w:t>URBROJ: 238-27-71-23-02-01</w:t>
      </w:r>
    </w:p>
    <w:p w:rsidR="00C72802" w:rsidRDefault="00C72802" w:rsidP="00C72802">
      <w:pPr>
        <w:jc w:val="center"/>
        <w:rPr>
          <w:b/>
          <w:bCs/>
          <w:sz w:val="44"/>
        </w:rPr>
      </w:pPr>
    </w:p>
    <w:p w:rsidR="00C72802" w:rsidRDefault="00C72802" w:rsidP="00C72802">
      <w:pPr>
        <w:jc w:val="center"/>
        <w:rPr>
          <w:b/>
          <w:bCs/>
          <w:sz w:val="44"/>
        </w:rPr>
      </w:pPr>
    </w:p>
    <w:p w:rsidR="00C72802" w:rsidRDefault="00C72802" w:rsidP="00C72802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C72802" w:rsidRDefault="00C72802" w:rsidP="00C72802">
      <w:pPr>
        <w:jc w:val="center"/>
      </w:pPr>
    </w:p>
    <w:p w:rsidR="00C72802" w:rsidRDefault="00C72802" w:rsidP="00C72802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DEECF7" wp14:editId="5B358902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C72802" w:rsidRDefault="00C72802" w:rsidP="00C72802">
      <w:pPr>
        <w:jc w:val="center"/>
      </w:pPr>
    </w:p>
    <w:p w:rsidR="00C72802" w:rsidRDefault="00C72802" w:rsidP="00C72802">
      <w:pPr>
        <w:jc w:val="center"/>
      </w:pPr>
    </w:p>
    <w:p w:rsidR="00C72802" w:rsidRDefault="00C72802" w:rsidP="00C72802">
      <w:pPr>
        <w:jc w:val="center"/>
      </w:pPr>
    </w:p>
    <w:p w:rsidR="00C72802" w:rsidRDefault="00C72802" w:rsidP="00C72802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34.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C72802" w:rsidRPr="00DC2A7C" w:rsidRDefault="00C72802" w:rsidP="00C72802">
      <w:proofErr w:type="spellStart"/>
      <w:proofErr w:type="gramStart"/>
      <w:r>
        <w:t>za</w:t>
      </w:r>
      <w:proofErr w:type="spellEnd"/>
      <w:r>
        <w:t xml:space="preserve">  28.</w:t>
      </w:r>
      <w:r w:rsidR="005F15A6">
        <w:t>6</w:t>
      </w:r>
      <w:r>
        <w:t>.2023</w:t>
      </w:r>
      <w:proofErr w:type="gramEnd"/>
      <w:r>
        <w:t>.</w:t>
      </w:r>
      <w:r w:rsidRPr="00CE7672">
        <w:t xml:space="preserve">  </w:t>
      </w:r>
      <w:r w:rsidRPr="00B839A0">
        <w:t>(</w:t>
      </w:r>
      <w:proofErr w:type="spellStart"/>
      <w:proofErr w:type="gramStart"/>
      <w:r>
        <w:t>srijeda</w:t>
      </w:r>
      <w:proofErr w:type="spellEnd"/>
      <w:proofErr w:type="gramEnd"/>
      <w:r w:rsidRPr="00B839A0">
        <w:t xml:space="preserve">)  </w:t>
      </w:r>
      <w:r>
        <w:t xml:space="preserve">u </w:t>
      </w:r>
      <w:r w:rsidRPr="005F15A6">
        <w:t>17,</w:t>
      </w:r>
      <w:r w:rsidR="005F15A6" w:rsidRPr="005F15A6">
        <w:t>0</w:t>
      </w:r>
      <w:r w:rsidRPr="005F15A6">
        <w:t xml:space="preserve">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C72802" w:rsidRDefault="00C72802" w:rsidP="00C72802">
      <w:pPr>
        <w:jc w:val="center"/>
        <w:rPr>
          <w:b/>
        </w:rPr>
      </w:pPr>
    </w:p>
    <w:p w:rsidR="00C72802" w:rsidRPr="00F253E2" w:rsidRDefault="00C72802" w:rsidP="00C72802">
      <w:pPr>
        <w:jc w:val="center"/>
        <w:rPr>
          <w:b/>
        </w:rPr>
      </w:pPr>
    </w:p>
    <w:p w:rsidR="00C72802" w:rsidRDefault="00C72802" w:rsidP="00C72802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C72802" w:rsidRDefault="00C72802" w:rsidP="00C72802">
      <w:pPr>
        <w:jc w:val="center"/>
        <w:rPr>
          <w:b/>
          <w:bCs/>
          <w:sz w:val="28"/>
          <w:lang w:val="de-DE"/>
        </w:rPr>
      </w:pPr>
    </w:p>
    <w:p w:rsidR="00C72802" w:rsidRDefault="00C72802" w:rsidP="00C7280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</w:t>
      </w:r>
      <w:r w:rsidR="005F15A6">
        <w:rPr>
          <w:szCs w:val="24"/>
          <w:lang w:val="de-DE"/>
        </w:rPr>
        <w:t>3</w:t>
      </w:r>
      <w:r w:rsidRPr="001E2088">
        <w:rPr>
          <w:szCs w:val="24"/>
          <w:lang w:val="de-DE"/>
        </w:rPr>
        <w:t>. sjednice Upravnog vijeća</w:t>
      </w:r>
    </w:p>
    <w:p w:rsidR="00C72802" w:rsidRDefault="00C72802" w:rsidP="00C7280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3C728E" w:rsidRDefault="003C728E" w:rsidP="00C7280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Pravilnik o radu DV Grigor Vitez – razmatranje i donošenje</w:t>
      </w:r>
      <w:bookmarkStart w:id="0" w:name="_GoBack"/>
      <w:bookmarkEnd w:id="0"/>
    </w:p>
    <w:p w:rsidR="00C72802" w:rsidRDefault="00C72802" w:rsidP="00C7280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o upisu za pedagošku godinu 2023./2024.</w:t>
      </w:r>
    </w:p>
    <w:p w:rsidR="00C72802" w:rsidRDefault="00C72802" w:rsidP="00C7280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Žalbe za Rješenje o upisu za pedagošku godinu 2023./2024. – rješavanje</w:t>
      </w:r>
    </w:p>
    <w:p w:rsidR="00C72802" w:rsidRDefault="00C72802" w:rsidP="00C7280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C72802" w:rsidRDefault="00C72802" w:rsidP="00C72802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pomoćnici djeci s teškoćama u razvoju, 20 izvršitelja na određeno puno                  </w:t>
      </w:r>
    </w:p>
    <w:p w:rsidR="00C72802" w:rsidRDefault="00C72802" w:rsidP="00C72802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radno vrijeme, najdulje do 30.6.2024.</w:t>
      </w:r>
    </w:p>
    <w:p w:rsidR="00C72802" w:rsidRPr="00C72802" w:rsidRDefault="00C72802" w:rsidP="00C72802">
      <w:pPr>
        <w:pStyle w:val="ListParagraph"/>
        <w:rPr>
          <w:szCs w:val="24"/>
          <w:lang w:val="de-DE"/>
        </w:rPr>
      </w:pPr>
      <w:r w:rsidRPr="00C72802">
        <w:rPr>
          <w:szCs w:val="24"/>
          <w:lang w:val="de-DE"/>
        </w:rPr>
        <w:t xml:space="preserve">             -pomoćnici djeci s teškoćama u razvoju, 3 izvršitelja na određeno nepuno                  </w:t>
      </w:r>
    </w:p>
    <w:p w:rsidR="00C72802" w:rsidRDefault="00C72802" w:rsidP="00C72802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radno vrijeme (20 sati tjedno), najdulje do 30.6.2024.</w:t>
      </w:r>
    </w:p>
    <w:p w:rsidR="00C72802" w:rsidRPr="00C72802" w:rsidRDefault="00C72802" w:rsidP="00C72802">
      <w:pPr>
        <w:pStyle w:val="ListParagraph"/>
        <w:rPr>
          <w:szCs w:val="24"/>
          <w:lang w:val="de-DE"/>
        </w:rPr>
      </w:pPr>
      <w:r w:rsidRPr="00C72802">
        <w:rPr>
          <w:szCs w:val="24"/>
          <w:lang w:val="de-DE"/>
        </w:rPr>
        <w:t xml:space="preserve">             -pomoćni radnici za njegu, skrb i pratnju djece, 7 izvršitelja na određeno </w:t>
      </w:r>
    </w:p>
    <w:p w:rsidR="00C72802" w:rsidRPr="00C72802" w:rsidRDefault="00C72802" w:rsidP="00C72802">
      <w:pPr>
        <w:pStyle w:val="ListParagraph"/>
        <w:rPr>
          <w:szCs w:val="24"/>
          <w:lang w:val="de-DE"/>
        </w:rPr>
      </w:pPr>
      <w:r w:rsidRPr="00C72802">
        <w:rPr>
          <w:szCs w:val="24"/>
          <w:lang w:val="de-DE"/>
        </w:rPr>
        <w:t xml:space="preserve">                                                                puno radno vrijeme, najdulje do 30.6.202</w:t>
      </w:r>
      <w:r>
        <w:rPr>
          <w:szCs w:val="24"/>
          <w:lang w:val="de-DE"/>
        </w:rPr>
        <w:t>4</w:t>
      </w:r>
      <w:r w:rsidRPr="00C72802">
        <w:rPr>
          <w:szCs w:val="24"/>
          <w:lang w:val="de-DE"/>
        </w:rPr>
        <w:t>.</w:t>
      </w:r>
    </w:p>
    <w:p w:rsidR="00C72802" w:rsidRDefault="00C72802" w:rsidP="00C72802">
      <w:pPr>
        <w:rPr>
          <w:szCs w:val="24"/>
          <w:lang w:val="de-DE"/>
        </w:rPr>
      </w:pPr>
      <w:r>
        <w:t xml:space="preserve">      6.   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ljeti</w:t>
      </w:r>
      <w:proofErr w:type="spellEnd"/>
    </w:p>
    <w:p w:rsidR="00C72802" w:rsidRPr="00AD4E90" w:rsidRDefault="00C72802" w:rsidP="00C72802">
      <w:r>
        <w:rPr>
          <w:szCs w:val="24"/>
          <w:lang w:val="de-DE"/>
        </w:rPr>
        <w:t xml:space="preserve">      7.   </w:t>
      </w:r>
      <w:r w:rsidRPr="00AD4E90">
        <w:rPr>
          <w:szCs w:val="24"/>
          <w:lang w:val="de-DE"/>
        </w:rPr>
        <w:t>Razno</w:t>
      </w:r>
    </w:p>
    <w:p w:rsidR="00C72802" w:rsidRDefault="00C72802" w:rsidP="00C72802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C72802" w:rsidRDefault="00C72802" w:rsidP="00C72802"/>
    <w:p w:rsidR="00C72802" w:rsidRDefault="00C72802" w:rsidP="00C72802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C72802" w:rsidRDefault="00C72802" w:rsidP="00C72802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C72802" w:rsidRDefault="00C72802" w:rsidP="00C72802"/>
    <w:p w:rsidR="00C72802" w:rsidRDefault="00C72802" w:rsidP="00C72802"/>
    <w:p w:rsidR="00C72802" w:rsidRDefault="00C72802" w:rsidP="00C72802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21.6.</w:t>
      </w:r>
      <w:r w:rsidRPr="00CE7672">
        <w:t>202</w:t>
      </w:r>
      <w:r>
        <w:t>3</w:t>
      </w:r>
      <w:r w:rsidRPr="00CE7672">
        <w:t>.</w:t>
      </w:r>
      <w:proofErr w:type="gramEnd"/>
    </w:p>
    <w:p w:rsidR="00C72802" w:rsidRDefault="00C72802" w:rsidP="00C72802"/>
    <w:p w:rsidR="006A5649" w:rsidRDefault="006A5649"/>
    <w:sectPr w:rsidR="006A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02"/>
    <w:rsid w:val="003C728E"/>
    <w:rsid w:val="005F15A6"/>
    <w:rsid w:val="006A5649"/>
    <w:rsid w:val="00C72802"/>
    <w:rsid w:val="00C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dcterms:created xsi:type="dcterms:W3CDTF">2023-06-21T07:45:00Z</dcterms:created>
  <dcterms:modified xsi:type="dcterms:W3CDTF">2023-06-27T08:05:00Z</dcterms:modified>
</cp:coreProperties>
</file>