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>Dječji vrtić GRIGOR VITEZ</w:t>
      </w:r>
    </w:p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Pr="000B52A6" w:rsidRDefault="00D809DD" w:rsidP="00741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KLASA:112-07//23-01/12</w:t>
      </w:r>
    </w:p>
    <w:p w:rsidR="00741F64" w:rsidRPr="000B52A6" w:rsidRDefault="00741F64" w:rsidP="00741F64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Samobor, </w:t>
      </w:r>
      <w:r w:rsidR="008018EC">
        <w:rPr>
          <w:rFonts w:ascii="Times New Roman" w:hAnsi="Times New Roman"/>
          <w:sz w:val="24"/>
          <w:szCs w:val="24"/>
          <w:lang w:eastAsia="hr-HR"/>
        </w:rPr>
        <w:t>5.4.2023.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98/19,57/22) Dječji vrtić Grigor Vitez objavljuje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741F64" w:rsidRDefault="00741F64" w:rsidP="00741F64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741F64" w:rsidRDefault="003866A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ODGOJITELJ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određeno vrijeme - puno radno vrijeme   </w:t>
      </w:r>
    </w:p>
    <w:p w:rsidR="00741F64" w:rsidRPr="007F3B2A" w:rsidRDefault="00741F64" w:rsidP="00741F64">
      <w:pPr>
        <w:spacing w:after="0" w:line="240" w:lineRule="auto"/>
        <w:rPr>
          <w:b/>
        </w:rPr>
      </w:pPr>
    </w:p>
    <w:p w:rsidR="00741F64" w:rsidRDefault="00741F64" w:rsidP="00741F64">
      <w:pPr>
        <w:pStyle w:val="NoSpacing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98/19, 57/22) i Pravilniku o vrsti stručne spreme stručnih djelatnika te vrsti i stupnju stručne spreme ostalih djelatnika u dječjem vrtiću (NN 133/97);</w:t>
      </w:r>
    </w:p>
    <w:p w:rsidR="00741F64" w:rsidRDefault="00741F64" w:rsidP="00741F64">
      <w:pPr>
        <w:spacing w:after="0" w:line="240" w:lineRule="auto"/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Uz prijavu/molbu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životopis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kaznenih djela navedenih u čl.25.st.1. Zakona o predškolskom odgoju i obrazovanju (NN 10/97,107/07, 94/13, 98/19,57/22) - ne starije od dana objave natječaja</w:t>
      </w: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novine“ 10/97,107/07 94/13, 98/19,57/22), ne starije od dana objave natječaja</w:t>
      </w:r>
    </w:p>
    <w:p w:rsidR="00741F64" w:rsidRPr="009B6A5B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741F64" w:rsidRPr="009B6A5B" w:rsidRDefault="00741F64" w:rsidP="00741F64">
      <w:pPr>
        <w:spacing w:after="0" w:line="240" w:lineRule="auto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741F64" w:rsidRDefault="00741F64" w:rsidP="00741F64">
      <w:pPr>
        <w:spacing w:after="0" w:line="240" w:lineRule="auto"/>
      </w:pPr>
    </w:p>
    <w:p w:rsidR="00741F64" w:rsidRPr="00193FFE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pozivaju na pravo prednosti trebaju priložiti: </w:t>
      </w:r>
      <w:hyperlink r:id="rId6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741F64" w:rsidRDefault="00741F64" w:rsidP="00741F64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741F64" w:rsidRPr="008075D3" w:rsidRDefault="00741F64" w:rsidP="00741F64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3866A4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ODGOJITELJ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 određeno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2023.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13.4.2023.godine.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</w:p>
    <w:p w:rsidR="00741F64" w:rsidRDefault="00741F64" w:rsidP="00741F64">
      <w:pPr>
        <w:pStyle w:val="NoSpacing"/>
      </w:pPr>
    </w:p>
    <w:p w:rsidR="00741F64" w:rsidRDefault="00741F64" w:rsidP="00741F64"/>
    <w:p w:rsidR="005E1210" w:rsidRDefault="005E1210"/>
    <w:sectPr w:rsidR="005E12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4"/>
    <w:rsid w:val="003866A4"/>
    <w:rsid w:val="005E1210"/>
    <w:rsid w:val="00741F64"/>
    <w:rsid w:val="008018EC"/>
    <w:rsid w:val="00D809DD"/>
    <w:rsid w:val="00E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2023-04-05T06:03:00Z</dcterms:created>
  <dcterms:modified xsi:type="dcterms:W3CDTF">2023-04-05T06:03:00Z</dcterms:modified>
</cp:coreProperties>
</file>