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41BE7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586F3C91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3E7363BD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6BC61410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8FC91D1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7C72B6E5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57DF6354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2FF27C56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0498BB86" w14:textId="77777777" w:rsidR="00776CE8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725EB3B5" w14:textId="77777777" w:rsidR="00776CE8" w:rsidRPr="001B2F70" w:rsidRDefault="00776CE8" w:rsidP="00776CE8">
      <w:pPr>
        <w:pStyle w:val="NoSpacing"/>
        <w:rPr>
          <w:rFonts w:ascii="Times New Roman" w:hAnsi="Times New Roman"/>
          <w:sz w:val="32"/>
          <w:szCs w:val="32"/>
        </w:rPr>
      </w:pPr>
    </w:p>
    <w:p w14:paraId="36211127" w14:textId="77777777" w:rsidR="00776CE8" w:rsidRPr="001B2F70" w:rsidRDefault="00776CE8" w:rsidP="00776CE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1B2F70">
        <w:rPr>
          <w:rFonts w:ascii="Times New Roman" w:hAnsi="Times New Roman"/>
          <w:b/>
          <w:sz w:val="32"/>
          <w:szCs w:val="32"/>
        </w:rPr>
        <w:t>Javno savjetovanje</w:t>
      </w:r>
    </w:p>
    <w:p w14:paraId="628A63A3" w14:textId="1EAD89C0" w:rsidR="001B7D57" w:rsidRDefault="00776CE8" w:rsidP="00605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 w:val="32"/>
          <w:szCs w:val="32"/>
        </w:rPr>
      </w:pPr>
      <w:r w:rsidRPr="001B2F70">
        <w:rPr>
          <w:b/>
          <w:sz w:val="32"/>
          <w:szCs w:val="32"/>
        </w:rPr>
        <w:t xml:space="preserve">o </w:t>
      </w:r>
      <w:r w:rsidR="00C23A16">
        <w:rPr>
          <w:b/>
          <w:sz w:val="32"/>
          <w:szCs w:val="32"/>
        </w:rPr>
        <w:t>P</w:t>
      </w:r>
      <w:r w:rsidR="001B7D57">
        <w:rPr>
          <w:b/>
          <w:sz w:val="32"/>
          <w:szCs w:val="32"/>
        </w:rPr>
        <w:t>rijedlogu</w:t>
      </w:r>
      <w:r w:rsidR="00BB2986">
        <w:rPr>
          <w:b/>
          <w:sz w:val="32"/>
          <w:szCs w:val="32"/>
        </w:rPr>
        <w:t xml:space="preserve"> </w:t>
      </w:r>
    </w:p>
    <w:p w14:paraId="154815A4" w14:textId="0E53B3CB" w:rsidR="006054B7" w:rsidRPr="006054B7" w:rsidRDefault="00C23A16" w:rsidP="00605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r a v i l n i k a</w:t>
      </w:r>
    </w:p>
    <w:p w14:paraId="0972F518" w14:textId="77777777" w:rsidR="006054B7" w:rsidRPr="006054B7" w:rsidRDefault="006054B7" w:rsidP="006054B7">
      <w:pPr>
        <w:jc w:val="center"/>
        <w:rPr>
          <w:b/>
          <w:bCs/>
          <w:iCs/>
          <w:color w:val="000000"/>
          <w:sz w:val="32"/>
          <w:szCs w:val="32"/>
        </w:rPr>
      </w:pPr>
      <w:r w:rsidRPr="006054B7">
        <w:rPr>
          <w:b/>
          <w:bCs/>
          <w:iCs/>
          <w:sz w:val="32"/>
          <w:szCs w:val="32"/>
        </w:rPr>
        <w:t>o  upisu  djece i ostvarivanju prava i obveza</w:t>
      </w:r>
    </w:p>
    <w:p w14:paraId="1A315C42" w14:textId="77777777" w:rsidR="006054B7" w:rsidRPr="006054B7" w:rsidRDefault="006054B7" w:rsidP="006054B7">
      <w:pPr>
        <w:jc w:val="center"/>
        <w:rPr>
          <w:b/>
          <w:bCs/>
          <w:iCs/>
          <w:sz w:val="32"/>
          <w:szCs w:val="32"/>
        </w:rPr>
      </w:pPr>
      <w:r w:rsidRPr="006054B7">
        <w:rPr>
          <w:b/>
          <w:bCs/>
          <w:iCs/>
          <w:sz w:val="32"/>
          <w:szCs w:val="32"/>
        </w:rPr>
        <w:t>korisnika usluga u Dječjem vrtiću GRIGOR VITEZ iz Samobora</w:t>
      </w:r>
    </w:p>
    <w:p w14:paraId="4F5FA60E" w14:textId="2EF8AE6B" w:rsidR="00776CE8" w:rsidRPr="006054B7" w:rsidRDefault="00776CE8" w:rsidP="00776CE8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23723B62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05CDF56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5F0E40C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569794C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A5F49C0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49D2F60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7D2F73E7" w14:textId="3CF838C9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19A74552" w14:textId="411B2D83" w:rsidR="008A1ED8" w:rsidRDefault="008A1ED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4AADC272" w14:textId="070970AD" w:rsidR="008A1ED8" w:rsidRDefault="008A1ED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1034477C" w14:textId="40A72116" w:rsidR="008A1ED8" w:rsidRDefault="008A1ED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66AD15F1" w14:textId="192FAD4C" w:rsidR="008A1ED8" w:rsidRDefault="008A1ED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551801EB" w14:textId="77777777" w:rsidR="008A1ED8" w:rsidRDefault="008A1ED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07E52B1" w14:textId="77777777" w:rsidR="00776CE8" w:rsidRDefault="00776CE8" w:rsidP="00776CE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293707D3" w14:textId="01EE444B" w:rsidR="00776CE8" w:rsidRDefault="00776CE8" w:rsidP="00776CE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6054B7">
        <w:rPr>
          <w:rFonts w:ascii="Times New Roman" w:hAnsi="Times New Roman"/>
          <w:sz w:val="28"/>
          <w:szCs w:val="28"/>
        </w:rPr>
        <w:t xml:space="preserve">Dječjem vrtiću Grigor Vitez, Samobor </w:t>
      </w:r>
      <w:r>
        <w:rPr>
          <w:rFonts w:ascii="Times New Roman" w:hAnsi="Times New Roman"/>
          <w:sz w:val="28"/>
          <w:szCs w:val="28"/>
        </w:rPr>
        <w:t xml:space="preserve">putem priloženog obrasca do </w:t>
      </w:r>
      <w:r w:rsidR="006054B7">
        <w:rPr>
          <w:rFonts w:ascii="Times New Roman" w:hAnsi="Times New Roman"/>
          <w:sz w:val="28"/>
          <w:szCs w:val="28"/>
        </w:rPr>
        <w:t>30</w:t>
      </w:r>
      <w:r w:rsidR="00DC55DF">
        <w:rPr>
          <w:rFonts w:ascii="Times New Roman" w:hAnsi="Times New Roman"/>
          <w:sz w:val="28"/>
          <w:szCs w:val="28"/>
        </w:rPr>
        <w:t xml:space="preserve">. </w:t>
      </w:r>
      <w:r w:rsidR="006054B7">
        <w:rPr>
          <w:rFonts w:ascii="Times New Roman" w:hAnsi="Times New Roman"/>
          <w:sz w:val="28"/>
          <w:szCs w:val="28"/>
        </w:rPr>
        <w:t>travnja</w:t>
      </w:r>
      <w:r w:rsidR="00873875" w:rsidRPr="001B2F70">
        <w:rPr>
          <w:rFonts w:ascii="Times New Roman" w:hAnsi="Times New Roman"/>
          <w:sz w:val="28"/>
          <w:szCs w:val="28"/>
        </w:rPr>
        <w:t xml:space="preserve"> 20</w:t>
      </w:r>
      <w:r w:rsidR="00A61BE9">
        <w:rPr>
          <w:rFonts w:ascii="Times New Roman" w:hAnsi="Times New Roman"/>
          <w:sz w:val="28"/>
          <w:szCs w:val="28"/>
        </w:rPr>
        <w:t>2</w:t>
      </w:r>
      <w:r w:rsidR="005A1CD0">
        <w:rPr>
          <w:rFonts w:ascii="Times New Roman" w:hAnsi="Times New Roman"/>
          <w:sz w:val="28"/>
          <w:szCs w:val="28"/>
        </w:rPr>
        <w:t>3</w:t>
      </w:r>
      <w:r w:rsidRPr="001B2F70">
        <w:rPr>
          <w:rFonts w:ascii="Times New Roman" w:hAnsi="Times New Roman"/>
          <w:sz w:val="28"/>
          <w:szCs w:val="28"/>
        </w:rPr>
        <w:t>.</w:t>
      </w:r>
      <w:r w:rsidR="00852372">
        <w:rPr>
          <w:rFonts w:ascii="Times New Roman" w:hAnsi="Times New Roman"/>
          <w:sz w:val="28"/>
          <w:szCs w:val="28"/>
        </w:rPr>
        <w:t xml:space="preserve"> godine</w:t>
      </w:r>
      <w:r w:rsidRPr="001B2F70">
        <w:rPr>
          <w:rFonts w:ascii="Times New Roman" w:hAnsi="Times New Roman"/>
          <w:sz w:val="28"/>
          <w:szCs w:val="28"/>
        </w:rPr>
        <w:t xml:space="preserve"> na adresu elektroničke pošte: </w:t>
      </w:r>
      <w:r w:rsidR="006054B7" w:rsidRPr="006054B7">
        <w:rPr>
          <w:rFonts w:ascii="Times New Roman" w:hAnsi="Times New Roman"/>
          <w:color w:val="00B0F0"/>
          <w:sz w:val="28"/>
          <w:szCs w:val="28"/>
        </w:rPr>
        <w:t>dvgv.tajnistvo</w:t>
      </w:r>
      <w:r w:rsidRPr="006054B7">
        <w:rPr>
          <w:rFonts w:ascii="Times New Roman" w:hAnsi="Times New Roman"/>
          <w:color w:val="00B0F0"/>
          <w:sz w:val="28"/>
          <w:szCs w:val="28"/>
        </w:rPr>
        <w:t>@</w:t>
      </w:r>
      <w:r w:rsidR="006054B7" w:rsidRPr="006054B7">
        <w:rPr>
          <w:rFonts w:ascii="Times New Roman" w:hAnsi="Times New Roman"/>
          <w:color w:val="00B0F0"/>
          <w:sz w:val="28"/>
          <w:szCs w:val="28"/>
        </w:rPr>
        <w:t>gmail.com</w:t>
      </w:r>
      <w:r w:rsidRPr="001B2F70">
        <w:rPr>
          <w:rFonts w:ascii="Times New Roman" w:hAnsi="Times New Roman"/>
          <w:sz w:val="28"/>
          <w:szCs w:val="28"/>
        </w:rPr>
        <w:t xml:space="preserve">, navodeći u predmetu poruke </w:t>
      </w:r>
      <w:r>
        <w:rPr>
          <w:rFonts w:ascii="Times New Roman" w:hAnsi="Times New Roman"/>
          <w:sz w:val="28"/>
          <w:szCs w:val="28"/>
        </w:rPr>
        <w:t>"Javno savjetovanje"</w:t>
      </w:r>
    </w:p>
    <w:p w14:paraId="3F33F3FB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723C537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251B170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5310E316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9E4B52F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66079F05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4D6C5F94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519B85A9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56637684" w14:textId="77777777" w:rsidR="00776CE8" w:rsidRDefault="00776CE8" w:rsidP="00776CE8">
      <w:pPr>
        <w:pStyle w:val="NoSpacing"/>
        <w:rPr>
          <w:rFonts w:ascii="Times New Roman" w:hAnsi="Times New Roman"/>
          <w:sz w:val="24"/>
          <w:szCs w:val="24"/>
        </w:rPr>
      </w:pPr>
    </w:p>
    <w:p w14:paraId="2885ED51" w14:textId="21AA032F" w:rsidR="000006BB" w:rsidRPr="00843FF0" w:rsidRDefault="003312D4" w:rsidP="00000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sz w:val="28"/>
          <w:szCs w:val="28"/>
        </w:rPr>
      </w:pPr>
      <w:r w:rsidRPr="003312D4">
        <w:rPr>
          <w:rFonts w:eastAsiaTheme="minorHAnsi"/>
          <w:b/>
          <w:sz w:val="28"/>
          <w:szCs w:val="28"/>
          <w:lang w:eastAsia="en-US"/>
        </w:rPr>
        <w:lastRenderedPageBreak/>
        <w:t xml:space="preserve">Informacija o provedbi savjetovanja sa zainteresiranom javnošću  povodom </w:t>
      </w:r>
      <w:r w:rsidR="000006BB">
        <w:rPr>
          <w:rFonts w:eastAsiaTheme="minorHAnsi"/>
          <w:b/>
          <w:sz w:val="28"/>
          <w:szCs w:val="28"/>
          <w:lang w:eastAsia="en-US"/>
        </w:rPr>
        <w:t xml:space="preserve">izrade </w:t>
      </w:r>
      <w:r w:rsidR="00C23A16">
        <w:rPr>
          <w:rFonts w:eastAsiaTheme="minorHAnsi"/>
          <w:b/>
          <w:sz w:val="28"/>
          <w:szCs w:val="28"/>
          <w:lang w:eastAsia="en-US"/>
        </w:rPr>
        <w:t>P</w:t>
      </w:r>
      <w:r w:rsidR="000006BB">
        <w:rPr>
          <w:rFonts w:eastAsiaTheme="minorHAnsi"/>
          <w:b/>
          <w:sz w:val="28"/>
          <w:szCs w:val="28"/>
          <w:lang w:eastAsia="en-US"/>
        </w:rPr>
        <w:t xml:space="preserve">rijedloga </w:t>
      </w:r>
      <w:r w:rsidR="00C23A16">
        <w:rPr>
          <w:rFonts w:eastAsiaTheme="minorHAnsi"/>
          <w:b/>
          <w:sz w:val="28"/>
          <w:szCs w:val="28"/>
          <w:lang w:eastAsia="en-US"/>
        </w:rPr>
        <w:t>p</w:t>
      </w:r>
      <w:r w:rsidR="000006BB" w:rsidRPr="00843FF0">
        <w:rPr>
          <w:b/>
          <w:sz w:val="28"/>
          <w:szCs w:val="28"/>
        </w:rPr>
        <w:t>ravilnika</w:t>
      </w:r>
    </w:p>
    <w:p w14:paraId="34EDF61F" w14:textId="77777777" w:rsidR="000006BB" w:rsidRPr="00843FF0" w:rsidRDefault="000006BB" w:rsidP="000006BB">
      <w:pPr>
        <w:jc w:val="center"/>
        <w:rPr>
          <w:b/>
          <w:bCs/>
          <w:iCs/>
          <w:color w:val="000000"/>
          <w:sz w:val="28"/>
          <w:szCs w:val="28"/>
        </w:rPr>
      </w:pPr>
      <w:r w:rsidRPr="00843FF0">
        <w:rPr>
          <w:b/>
          <w:bCs/>
          <w:iCs/>
          <w:sz w:val="28"/>
          <w:szCs w:val="28"/>
        </w:rPr>
        <w:t>o  upisu  djece i ostvarivanju prava i obveza</w:t>
      </w:r>
    </w:p>
    <w:p w14:paraId="2807D7DC" w14:textId="77777777" w:rsidR="000006BB" w:rsidRPr="00843FF0" w:rsidRDefault="000006BB" w:rsidP="000006BB">
      <w:pPr>
        <w:jc w:val="center"/>
        <w:rPr>
          <w:b/>
          <w:bCs/>
          <w:iCs/>
          <w:sz w:val="28"/>
          <w:szCs w:val="28"/>
        </w:rPr>
      </w:pPr>
      <w:r w:rsidRPr="00843FF0">
        <w:rPr>
          <w:b/>
          <w:bCs/>
          <w:iCs/>
          <w:sz w:val="28"/>
          <w:szCs w:val="28"/>
        </w:rPr>
        <w:t>korisnika usluga u Dječjem vrtiću GRIGOR VITEZ iz Samobora</w:t>
      </w:r>
    </w:p>
    <w:p w14:paraId="78E87345" w14:textId="227CCB09" w:rsidR="003312D4" w:rsidRPr="003312D4" w:rsidRDefault="003312D4" w:rsidP="000006BB">
      <w:pPr>
        <w:jc w:val="center"/>
        <w:rPr>
          <w:rFonts w:eastAsiaTheme="minorHAnsi"/>
          <w:sz w:val="28"/>
          <w:szCs w:val="28"/>
          <w:lang w:eastAsia="en-US"/>
        </w:rPr>
      </w:pPr>
    </w:p>
    <w:p w14:paraId="089B1714" w14:textId="5B229103" w:rsidR="003312D4" w:rsidRPr="003312D4" w:rsidRDefault="003312D4" w:rsidP="00000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eastAsiaTheme="minorHAnsi"/>
          <w:sz w:val="28"/>
          <w:szCs w:val="28"/>
          <w:lang w:eastAsia="en-US"/>
        </w:rPr>
      </w:pPr>
      <w:r w:rsidRPr="003312D4">
        <w:rPr>
          <w:rFonts w:eastAsiaTheme="minorHAnsi"/>
          <w:sz w:val="28"/>
          <w:szCs w:val="28"/>
          <w:lang w:eastAsia="en-US"/>
        </w:rPr>
        <w:t xml:space="preserve">Nositelj izrade </w:t>
      </w:r>
      <w:r w:rsidR="00C23A16" w:rsidRPr="00C23A16">
        <w:rPr>
          <w:rFonts w:eastAsiaTheme="minorHAnsi"/>
          <w:b/>
          <w:sz w:val="28"/>
          <w:szCs w:val="28"/>
          <w:lang w:eastAsia="en-US"/>
        </w:rPr>
        <w:t>P</w:t>
      </w:r>
      <w:r w:rsidRPr="00C23A16">
        <w:rPr>
          <w:rFonts w:eastAsiaTheme="minorHAnsi"/>
          <w:b/>
          <w:sz w:val="28"/>
          <w:szCs w:val="28"/>
          <w:lang w:eastAsia="en-US"/>
        </w:rPr>
        <w:t xml:space="preserve">rijedloga </w:t>
      </w:r>
      <w:r w:rsidR="00C23A16" w:rsidRPr="00C23A16">
        <w:rPr>
          <w:b/>
          <w:sz w:val="28"/>
          <w:szCs w:val="28"/>
        </w:rPr>
        <w:t>p</w:t>
      </w:r>
      <w:r w:rsidR="000006BB" w:rsidRPr="000006BB">
        <w:rPr>
          <w:b/>
          <w:sz w:val="28"/>
          <w:szCs w:val="28"/>
        </w:rPr>
        <w:t>ravilnika</w:t>
      </w:r>
      <w:r w:rsidR="000006BB">
        <w:rPr>
          <w:b/>
          <w:sz w:val="28"/>
          <w:szCs w:val="28"/>
        </w:rPr>
        <w:t xml:space="preserve"> </w:t>
      </w:r>
      <w:r w:rsidR="000006BB" w:rsidRPr="000006BB">
        <w:rPr>
          <w:b/>
          <w:bCs/>
          <w:iCs/>
          <w:sz w:val="28"/>
          <w:szCs w:val="28"/>
        </w:rPr>
        <w:t>o  upisu  djece i ostvarivanju prava i obveza</w:t>
      </w:r>
      <w:r w:rsidR="000006BB">
        <w:rPr>
          <w:b/>
          <w:bCs/>
          <w:iCs/>
          <w:sz w:val="28"/>
          <w:szCs w:val="28"/>
        </w:rPr>
        <w:t xml:space="preserve"> </w:t>
      </w:r>
      <w:r w:rsidR="000006BB" w:rsidRPr="000006BB">
        <w:rPr>
          <w:b/>
          <w:bCs/>
          <w:iCs/>
          <w:sz w:val="28"/>
          <w:szCs w:val="28"/>
        </w:rPr>
        <w:t>korisnika usluga u Dječjem vrtiću GRIGOR VITEZ iz Samobora</w:t>
      </w:r>
      <w:r w:rsidR="00F926E4">
        <w:rPr>
          <w:rFonts w:eastAsiaTheme="minorHAnsi"/>
          <w:sz w:val="28"/>
          <w:szCs w:val="28"/>
          <w:lang w:eastAsia="en-US"/>
        </w:rPr>
        <w:t xml:space="preserve"> </w:t>
      </w:r>
      <w:r w:rsidRPr="003312D4">
        <w:rPr>
          <w:rFonts w:eastAsiaTheme="minorHAnsi"/>
          <w:sz w:val="28"/>
          <w:szCs w:val="28"/>
          <w:lang w:eastAsia="en-US"/>
        </w:rPr>
        <w:t xml:space="preserve">je </w:t>
      </w:r>
      <w:r w:rsidR="000006BB">
        <w:rPr>
          <w:rFonts w:eastAsiaTheme="minorHAnsi"/>
          <w:sz w:val="28"/>
          <w:szCs w:val="28"/>
          <w:lang w:eastAsia="en-US"/>
        </w:rPr>
        <w:t>Dječji vrtić Grigor Vitez.</w:t>
      </w:r>
    </w:p>
    <w:p w14:paraId="40D11B3B" w14:textId="2CC29703" w:rsidR="003312D4" w:rsidRPr="003312D4" w:rsidRDefault="00367637" w:rsidP="00477B85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23A16">
        <w:rPr>
          <w:rFonts w:eastAsiaTheme="minorHAnsi"/>
          <w:b/>
          <w:sz w:val="28"/>
          <w:szCs w:val="28"/>
          <w:lang w:eastAsia="en-US"/>
        </w:rPr>
        <w:t>P</w:t>
      </w:r>
      <w:r w:rsidR="003312D4" w:rsidRPr="00C23A16">
        <w:rPr>
          <w:rFonts w:eastAsiaTheme="minorHAnsi"/>
          <w:b/>
          <w:sz w:val="28"/>
          <w:szCs w:val="28"/>
          <w:lang w:eastAsia="en-US"/>
        </w:rPr>
        <w:t xml:space="preserve">rijedlog </w:t>
      </w:r>
      <w:r w:rsidR="00C23A16" w:rsidRPr="00C23A16">
        <w:rPr>
          <w:b/>
          <w:sz w:val="28"/>
          <w:szCs w:val="28"/>
        </w:rPr>
        <w:t>p</w:t>
      </w:r>
      <w:r w:rsidR="000006BB" w:rsidRPr="000006BB">
        <w:rPr>
          <w:b/>
          <w:sz w:val="28"/>
          <w:szCs w:val="28"/>
        </w:rPr>
        <w:t>ravilnika</w:t>
      </w:r>
      <w:r w:rsidR="000006BB">
        <w:rPr>
          <w:b/>
          <w:sz w:val="28"/>
          <w:szCs w:val="28"/>
        </w:rPr>
        <w:t xml:space="preserve"> </w:t>
      </w:r>
      <w:r w:rsidR="000006BB" w:rsidRPr="000006BB">
        <w:rPr>
          <w:b/>
          <w:bCs/>
          <w:iCs/>
          <w:sz w:val="28"/>
          <w:szCs w:val="28"/>
        </w:rPr>
        <w:t>o  upisu  djece i ostvarivanju prava i obveza</w:t>
      </w:r>
      <w:r w:rsidR="000006BB">
        <w:rPr>
          <w:b/>
          <w:bCs/>
          <w:iCs/>
          <w:sz w:val="28"/>
          <w:szCs w:val="28"/>
        </w:rPr>
        <w:t xml:space="preserve"> </w:t>
      </w:r>
      <w:r w:rsidR="000006BB" w:rsidRPr="000006BB">
        <w:rPr>
          <w:b/>
          <w:bCs/>
          <w:iCs/>
          <w:sz w:val="28"/>
          <w:szCs w:val="28"/>
        </w:rPr>
        <w:t>korisnika usluga u Dječjem vrtiću GRIGOR VITEZ iz Samobora</w:t>
      </w:r>
      <w:r w:rsidR="000006BB" w:rsidRPr="003312D4">
        <w:rPr>
          <w:rFonts w:eastAsiaTheme="minorHAnsi"/>
          <w:sz w:val="28"/>
          <w:szCs w:val="28"/>
          <w:lang w:eastAsia="en-US"/>
        </w:rPr>
        <w:t xml:space="preserve"> 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izrađen je u suradnji s </w:t>
      </w:r>
      <w:r w:rsidR="00843FF0">
        <w:rPr>
          <w:rFonts w:eastAsiaTheme="minorHAnsi"/>
          <w:sz w:val="28"/>
          <w:szCs w:val="28"/>
          <w:lang w:eastAsia="en-US"/>
        </w:rPr>
        <w:t xml:space="preserve">Upravnim odjelom za društvene djelatnosti Grada Samobora i </w:t>
      </w:r>
      <w:r w:rsidR="00F926E4">
        <w:rPr>
          <w:rFonts w:eastAsiaTheme="minorHAnsi"/>
          <w:sz w:val="28"/>
          <w:szCs w:val="28"/>
          <w:lang w:eastAsia="en-US"/>
        </w:rPr>
        <w:t xml:space="preserve">Dječjim vrtićem Izvor </w:t>
      </w:r>
      <w:r w:rsidR="000006BB">
        <w:rPr>
          <w:rFonts w:eastAsiaTheme="minorHAnsi"/>
          <w:sz w:val="28"/>
          <w:szCs w:val="28"/>
          <w:lang w:eastAsia="en-US"/>
        </w:rPr>
        <w:t>iz Samobora.</w:t>
      </w:r>
    </w:p>
    <w:p w14:paraId="2E1C2084" w14:textId="77777777" w:rsidR="00367637" w:rsidRDefault="00367637" w:rsidP="00477B85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10E6C6B" w14:textId="4A12DC5A" w:rsidR="003312D4" w:rsidRPr="003312D4" w:rsidRDefault="003312D4" w:rsidP="00477B85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12D4">
        <w:rPr>
          <w:rFonts w:eastAsiaTheme="minorHAnsi"/>
          <w:sz w:val="28"/>
          <w:szCs w:val="28"/>
          <w:lang w:eastAsia="en-US"/>
        </w:rPr>
        <w:t xml:space="preserve">Savjetovanje je otvoreno od </w:t>
      </w:r>
      <w:r w:rsidR="000006BB">
        <w:rPr>
          <w:rFonts w:eastAsiaTheme="minorHAnsi"/>
          <w:sz w:val="28"/>
          <w:szCs w:val="28"/>
          <w:lang w:eastAsia="en-US"/>
        </w:rPr>
        <w:t>31</w:t>
      </w:r>
      <w:r w:rsidRPr="003312D4">
        <w:rPr>
          <w:rFonts w:eastAsiaTheme="minorHAnsi"/>
          <w:sz w:val="28"/>
          <w:szCs w:val="28"/>
          <w:lang w:eastAsia="en-US"/>
        </w:rPr>
        <w:t xml:space="preserve">. </w:t>
      </w:r>
      <w:r w:rsidR="000006BB">
        <w:rPr>
          <w:rFonts w:eastAsiaTheme="minorHAnsi"/>
          <w:sz w:val="28"/>
          <w:szCs w:val="28"/>
          <w:lang w:eastAsia="en-US"/>
        </w:rPr>
        <w:t>ožujk</w:t>
      </w:r>
      <w:r w:rsidR="000006BB" w:rsidRPr="003312D4">
        <w:rPr>
          <w:rFonts w:eastAsiaTheme="minorHAnsi"/>
          <w:sz w:val="28"/>
          <w:szCs w:val="28"/>
          <w:lang w:eastAsia="en-US"/>
        </w:rPr>
        <w:t>a</w:t>
      </w:r>
      <w:r w:rsidR="00D408DD">
        <w:rPr>
          <w:rFonts w:eastAsiaTheme="minorHAnsi"/>
          <w:sz w:val="28"/>
          <w:szCs w:val="28"/>
          <w:lang w:eastAsia="en-US"/>
        </w:rPr>
        <w:t xml:space="preserve"> do </w:t>
      </w:r>
      <w:r w:rsidR="000006BB">
        <w:rPr>
          <w:rFonts w:eastAsiaTheme="minorHAnsi"/>
          <w:sz w:val="28"/>
          <w:szCs w:val="28"/>
          <w:lang w:eastAsia="en-US"/>
        </w:rPr>
        <w:t>30</w:t>
      </w:r>
      <w:r w:rsidR="00F926E4">
        <w:rPr>
          <w:rFonts w:eastAsiaTheme="minorHAnsi"/>
          <w:sz w:val="28"/>
          <w:szCs w:val="28"/>
          <w:lang w:eastAsia="en-US"/>
        </w:rPr>
        <w:t>.</w:t>
      </w:r>
      <w:r w:rsidRPr="003312D4">
        <w:rPr>
          <w:rFonts w:eastAsiaTheme="minorHAnsi"/>
          <w:sz w:val="28"/>
          <w:szCs w:val="28"/>
          <w:lang w:eastAsia="en-US"/>
        </w:rPr>
        <w:t xml:space="preserve"> </w:t>
      </w:r>
      <w:r w:rsidR="000006BB">
        <w:rPr>
          <w:rFonts w:eastAsiaTheme="minorHAnsi"/>
          <w:sz w:val="28"/>
          <w:szCs w:val="28"/>
          <w:lang w:eastAsia="en-US"/>
        </w:rPr>
        <w:t>travnja</w:t>
      </w:r>
      <w:r w:rsidRPr="003312D4">
        <w:rPr>
          <w:rFonts w:eastAsiaTheme="minorHAnsi"/>
          <w:sz w:val="28"/>
          <w:szCs w:val="28"/>
          <w:lang w:eastAsia="en-US"/>
        </w:rPr>
        <w:t xml:space="preserve"> 202</w:t>
      </w:r>
      <w:r w:rsidR="00F926E4">
        <w:rPr>
          <w:rFonts w:eastAsiaTheme="minorHAnsi"/>
          <w:sz w:val="28"/>
          <w:szCs w:val="28"/>
          <w:lang w:eastAsia="en-US"/>
        </w:rPr>
        <w:t>3</w:t>
      </w:r>
      <w:r w:rsidRPr="003312D4">
        <w:rPr>
          <w:rFonts w:eastAsiaTheme="minorHAnsi"/>
          <w:sz w:val="28"/>
          <w:szCs w:val="28"/>
          <w:lang w:eastAsia="en-US"/>
        </w:rPr>
        <w:t>. godine</w:t>
      </w:r>
    </w:p>
    <w:p w14:paraId="11621160" w14:textId="77777777" w:rsidR="003312D4" w:rsidRPr="003312D4" w:rsidRDefault="003312D4" w:rsidP="003312D4">
      <w:pPr>
        <w:jc w:val="both"/>
        <w:rPr>
          <w:rFonts w:eastAsiaTheme="minorHAnsi"/>
          <w:sz w:val="28"/>
          <w:szCs w:val="28"/>
          <w:lang w:eastAsia="en-US"/>
        </w:rPr>
      </w:pPr>
    </w:p>
    <w:p w14:paraId="7A4154CE" w14:textId="77777777" w:rsidR="003312D4" w:rsidRDefault="003312D4" w:rsidP="00477B85">
      <w:pPr>
        <w:spacing w:after="160" w:line="259" w:lineRule="auto"/>
        <w:contextualSpacing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312D4">
        <w:rPr>
          <w:rFonts w:eastAsiaTheme="minorHAnsi"/>
          <w:b/>
          <w:sz w:val="28"/>
          <w:szCs w:val="28"/>
          <w:u w:val="single"/>
          <w:lang w:eastAsia="en-US"/>
        </w:rPr>
        <w:t>Osnovne teze i pitanja koja se uređuju Odlukom:</w:t>
      </w:r>
    </w:p>
    <w:p w14:paraId="04CCB213" w14:textId="77777777" w:rsidR="00A658F9" w:rsidRDefault="00A658F9" w:rsidP="00477B85">
      <w:pPr>
        <w:spacing w:after="160" w:line="259" w:lineRule="auto"/>
        <w:contextualSpacing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4315DCE4" w14:textId="702C5112" w:rsidR="00A658F9" w:rsidRPr="00A658F9" w:rsidRDefault="000006BB" w:rsidP="00A658F9">
      <w:pPr>
        <w:ind w:firstLine="708"/>
        <w:jc w:val="both"/>
        <w:rPr>
          <w:sz w:val="28"/>
          <w:szCs w:val="28"/>
          <w:lang w:eastAsia="sl-SI"/>
        </w:rPr>
      </w:pPr>
      <w:r>
        <w:rPr>
          <w:sz w:val="28"/>
          <w:szCs w:val="28"/>
          <w:lang w:eastAsia="sl-SI"/>
        </w:rPr>
        <w:t>Predloženi</w:t>
      </w:r>
      <w:r w:rsidR="00A658F9" w:rsidRPr="00A658F9">
        <w:rPr>
          <w:sz w:val="28"/>
          <w:szCs w:val="28"/>
          <w:lang w:eastAsia="sl-SI"/>
        </w:rPr>
        <w:t xml:space="preserve">m </w:t>
      </w:r>
      <w:r w:rsidRPr="000006B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ravilnikom </w:t>
      </w:r>
      <w:r w:rsidRPr="000006BB">
        <w:rPr>
          <w:b/>
          <w:bCs/>
          <w:iCs/>
          <w:sz w:val="28"/>
          <w:szCs w:val="28"/>
        </w:rPr>
        <w:t>o  upisu  djece i ostvarivanju prava i obveza</w:t>
      </w:r>
      <w:r>
        <w:rPr>
          <w:b/>
          <w:bCs/>
          <w:iCs/>
          <w:sz w:val="28"/>
          <w:szCs w:val="28"/>
        </w:rPr>
        <w:t xml:space="preserve"> </w:t>
      </w:r>
      <w:r w:rsidRPr="000006BB">
        <w:rPr>
          <w:b/>
          <w:bCs/>
          <w:iCs/>
          <w:sz w:val="28"/>
          <w:szCs w:val="28"/>
        </w:rPr>
        <w:t xml:space="preserve">korisnika usluga u Dječjem vrtiću GRIGOR VITEZ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658F9" w:rsidRPr="00A658F9">
        <w:rPr>
          <w:sz w:val="28"/>
          <w:szCs w:val="28"/>
          <w:lang w:eastAsia="sl-SI"/>
        </w:rPr>
        <w:t>uređuje se sustav upisa djece u dječj</w:t>
      </w:r>
      <w:r>
        <w:rPr>
          <w:sz w:val="28"/>
          <w:szCs w:val="28"/>
          <w:lang w:eastAsia="sl-SI"/>
        </w:rPr>
        <w:t>i vrtić</w:t>
      </w:r>
      <w:r w:rsidR="00A658F9" w:rsidRPr="00A658F9">
        <w:rPr>
          <w:sz w:val="28"/>
          <w:szCs w:val="28"/>
          <w:lang w:eastAsia="sl-SI"/>
        </w:rPr>
        <w:t xml:space="preserve"> te se usklađuje s novim odredbama Zakona o predškolskom odgoju i obrazovanju (NN 10/97, 107/07,  94/13 i 57/22). </w:t>
      </w:r>
    </w:p>
    <w:p w14:paraId="38C7F144" w14:textId="233EE81D" w:rsidR="00A658F9" w:rsidRPr="00843FF0" w:rsidRDefault="000006BB" w:rsidP="00843FF0">
      <w:pPr>
        <w:ind w:firstLine="708"/>
        <w:jc w:val="both"/>
        <w:rPr>
          <w:sz w:val="28"/>
          <w:szCs w:val="28"/>
          <w:lang w:eastAsia="sl-SI"/>
        </w:rPr>
      </w:pPr>
      <w:r>
        <w:rPr>
          <w:sz w:val="28"/>
          <w:szCs w:val="28"/>
          <w:lang w:eastAsia="sl-SI"/>
        </w:rPr>
        <w:t>Pravilnikom</w:t>
      </w:r>
      <w:r w:rsidR="00A658F9" w:rsidRPr="00A658F9">
        <w:rPr>
          <w:sz w:val="28"/>
          <w:szCs w:val="28"/>
          <w:lang w:eastAsia="sl-SI"/>
        </w:rPr>
        <w:t xml:space="preserve"> se definira</w:t>
      </w:r>
      <w:r w:rsidR="00843FF0">
        <w:rPr>
          <w:sz w:val="28"/>
          <w:szCs w:val="28"/>
          <w:lang w:eastAsia="sl-SI"/>
        </w:rPr>
        <w:t xml:space="preserve"> </w:t>
      </w:r>
      <w:r w:rsidR="00843FF0" w:rsidRPr="00843FF0">
        <w:rPr>
          <w:sz w:val="28"/>
          <w:szCs w:val="28"/>
          <w:lang w:eastAsia="sl-SI"/>
        </w:rPr>
        <w:t>postupak upisa djece u dječji vrtić, bodovni kriteriji za ostvarivanje prednosti pri upisu</w:t>
      </w:r>
      <w:r w:rsidR="00367637">
        <w:rPr>
          <w:sz w:val="28"/>
          <w:szCs w:val="28"/>
          <w:lang w:eastAsia="sl-SI"/>
        </w:rPr>
        <w:t xml:space="preserve">, </w:t>
      </w:r>
      <w:r w:rsidR="00843FF0" w:rsidRPr="00843FF0">
        <w:rPr>
          <w:sz w:val="28"/>
          <w:szCs w:val="28"/>
          <w:lang w:eastAsia="sl-SI"/>
        </w:rPr>
        <w:t>organizacija prijema novoupisane djece</w:t>
      </w:r>
      <w:r w:rsidR="00CC1699">
        <w:rPr>
          <w:sz w:val="28"/>
          <w:szCs w:val="28"/>
          <w:lang w:eastAsia="sl-SI"/>
        </w:rPr>
        <w:t>,</w:t>
      </w:r>
      <w:r w:rsidR="00843FF0" w:rsidRPr="00843FF0">
        <w:rPr>
          <w:sz w:val="28"/>
          <w:szCs w:val="28"/>
          <w:lang w:eastAsia="sl-SI"/>
        </w:rPr>
        <w:t xml:space="preserve"> </w:t>
      </w:r>
      <w:r w:rsidR="00967D26" w:rsidRPr="00843FF0">
        <w:rPr>
          <w:sz w:val="28"/>
          <w:szCs w:val="28"/>
          <w:lang w:eastAsia="sl-SI"/>
        </w:rPr>
        <w:t xml:space="preserve"> te prava i obveze korisnika usluga u DV Grigor Vitez.</w:t>
      </w:r>
      <w:r w:rsidR="00A658F9" w:rsidRPr="00843FF0">
        <w:rPr>
          <w:sz w:val="28"/>
          <w:szCs w:val="28"/>
          <w:lang w:eastAsia="sl-SI"/>
        </w:rPr>
        <w:t xml:space="preserve"> </w:t>
      </w:r>
    </w:p>
    <w:p w14:paraId="6B92A967" w14:textId="77777777" w:rsidR="00843FF0" w:rsidRPr="00A658F9" w:rsidRDefault="00843FF0" w:rsidP="00A658F9">
      <w:pPr>
        <w:ind w:firstLine="708"/>
        <w:jc w:val="both"/>
        <w:rPr>
          <w:bCs/>
          <w:sz w:val="28"/>
          <w:szCs w:val="28"/>
          <w:lang w:eastAsia="sl-SI"/>
        </w:rPr>
      </w:pPr>
    </w:p>
    <w:p w14:paraId="60E3BDE8" w14:textId="65D8EDF0" w:rsidR="00967D26" w:rsidRDefault="00A658F9" w:rsidP="00A658F9">
      <w:pPr>
        <w:ind w:firstLine="708"/>
        <w:jc w:val="both"/>
        <w:rPr>
          <w:sz w:val="28"/>
          <w:szCs w:val="28"/>
          <w:lang w:eastAsia="sl-SI"/>
        </w:rPr>
      </w:pPr>
      <w:r w:rsidRPr="00A658F9">
        <w:rPr>
          <w:sz w:val="28"/>
          <w:szCs w:val="28"/>
          <w:lang w:eastAsia="sl-SI"/>
        </w:rPr>
        <w:t>Članak 20. Zakona</w:t>
      </w:r>
      <w:r w:rsidR="00843FF0">
        <w:rPr>
          <w:sz w:val="28"/>
          <w:szCs w:val="28"/>
          <w:lang w:eastAsia="sl-SI"/>
        </w:rPr>
        <w:t xml:space="preserve"> o predškolskom odgoju i obrazovanju</w:t>
      </w:r>
      <w:r w:rsidRPr="00A658F9">
        <w:rPr>
          <w:sz w:val="28"/>
          <w:szCs w:val="28"/>
          <w:lang w:eastAsia="sl-SI"/>
        </w:rPr>
        <w:t xml:space="preserve"> definira pravo upisa djece u dječji vrtić i propisuje prednosti upisa. </w:t>
      </w:r>
      <w:r w:rsidR="00967D26">
        <w:rPr>
          <w:sz w:val="28"/>
          <w:szCs w:val="28"/>
          <w:lang w:eastAsia="sl-SI"/>
        </w:rPr>
        <w:t>Pravilnikom</w:t>
      </w:r>
      <w:r w:rsidRPr="00A658F9">
        <w:rPr>
          <w:sz w:val="28"/>
          <w:szCs w:val="28"/>
          <w:lang w:eastAsia="sl-SI"/>
        </w:rPr>
        <w:t xml:space="preserve"> su, sukladno članku 20., propisani jedinstveni kriteriji prednosti koji omogućavaju prednost pri upisu djeci iz najranjivijih skupina za čiji je razvoj i napredovanje ključno što ranije uključivanje u predškolski sustav. </w:t>
      </w:r>
    </w:p>
    <w:p w14:paraId="60471142" w14:textId="0D47C128" w:rsidR="00A658F9" w:rsidRPr="00A658F9" w:rsidRDefault="00A658F9" w:rsidP="00A658F9">
      <w:pPr>
        <w:ind w:firstLine="708"/>
        <w:jc w:val="both"/>
        <w:rPr>
          <w:sz w:val="28"/>
          <w:szCs w:val="28"/>
          <w:lang w:eastAsia="sl-SI"/>
        </w:rPr>
      </w:pPr>
      <w:r w:rsidRPr="00A658F9">
        <w:rPr>
          <w:sz w:val="28"/>
          <w:szCs w:val="28"/>
          <w:lang w:eastAsia="sl-SI"/>
        </w:rPr>
        <w:t>Prednost pri upisu</w:t>
      </w:r>
      <w:r w:rsidR="00CC1699">
        <w:rPr>
          <w:sz w:val="28"/>
          <w:szCs w:val="28"/>
          <w:lang w:eastAsia="sl-SI"/>
        </w:rPr>
        <w:t xml:space="preserve"> sukladno stavku 3.članku 20. Zakona o predškolskom odgoju i obrazovanju</w:t>
      </w:r>
      <w:r w:rsidRPr="00A658F9">
        <w:rPr>
          <w:sz w:val="28"/>
          <w:szCs w:val="28"/>
          <w:lang w:eastAsia="sl-SI"/>
        </w:rPr>
        <w:t xml:space="preserve"> ostvaruju djeca koja do 1. travnja tekuće godine navršavaju četiri godine života.</w:t>
      </w:r>
    </w:p>
    <w:p w14:paraId="216E0890" w14:textId="66C696C3" w:rsidR="00A658F9" w:rsidRDefault="00A658F9" w:rsidP="00A658F9">
      <w:pPr>
        <w:ind w:firstLine="708"/>
        <w:jc w:val="both"/>
        <w:rPr>
          <w:sz w:val="28"/>
          <w:szCs w:val="28"/>
          <w:lang w:eastAsia="sl-SI"/>
        </w:rPr>
      </w:pPr>
      <w:r w:rsidRPr="00A658F9">
        <w:rPr>
          <w:sz w:val="28"/>
          <w:szCs w:val="28"/>
          <w:lang w:eastAsia="sl-SI"/>
        </w:rPr>
        <w:t xml:space="preserve">Nakon njih, prednost pri upisu ostvaruju: djeca roditelja invalida Domovinskog rata, </w:t>
      </w:r>
      <w:r w:rsidR="00036C37" w:rsidRPr="00A658F9">
        <w:rPr>
          <w:sz w:val="28"/>
          <w:szCs w:val="28"/>
          <w:lang w:eastAsia="sl-SI"/>
        </w:rPr>
        <w:t>djeca iz obitelji s troje ili više djece</w:t>
      </w:r>
      <w:r w:rsidR="00036C37" w:rsidRPr="00036C37">
        <w:rPr>
          <w:sz w:val="28"/>
          <w:szCs w:val="28"/>
          <w:lang w:eastAsia="sl-SI"/>
        </w:rPr>
        <w:t xml:space="preserve">, djeca oba zaposlena roditelja, djeca s teškoćama u razvoju i kroničnim bolestima, djeca samohranih roditelja i jednoroditeljskih obitelji, </w:t>
      </w:r>
      <w:r w:rsidRPr="00A658F9">
        <w:rPr>
          <w:sz w:val="28"/>
          <w:szCs w:val="28"/>
          <w:lang w:eastAsia="sl-SI"/>
        </w:rPr>
        <w:t xml:space="preserve">djeca osoba s invaliditetom upisanih u Hrvatski registar osoba s invaliditetom, djeca u udomiteljskim obiteljima, djeca roditelja koji primaju doplatak za djecu </w:t>
      </w:r>
      <w:r w:rsidR="00036C37" w:rsidRPr="00036C37">
        <w:rPr>
          <w:sz w:val="28"/>
          <w:szCs w:val="28"/>
          <w:lang w:eastAsia="sl-SI"/>
        </w:rPr>
        <w:t xml:space="preserve">te </w:t>
      </w:r>
      <w:r w:rsidRPr="00A658F9">
        <w:rPr>
          <w:sz w:val="28"/>
          <w:szCs w:val="28"/>
          <w:lang w:eastAsia="sl-SI"/>
        </w:rPr>
        <w:t>roditelja primate</w:t>
      </w:r>
      <w:r w:rsidR="00036C37" w:rsidRPr="00036C37">
        <w:rPr>
          <w:sz w:val="28"/>
          <w:szCs w:val="28"/>
          <w:lang w:eastAsia="sl-SI"/>
        </w:rPr>
        <w:t>lja zajamčene minimalne naknade</w:t>
      </w:r>
      <w:r w:rsidRPr="00A658F9">
        <w:rPr>
          <w:sz w:val="28"/>
          <w:szCs w:val="28"/>
          <w:lang w:eastAsia="sl-SI"/>
        </w:rPr>
        <w:t xml:space="preserve">. </w:t>
      </w:r>
    </w:p>
    <w:p w14:paraId="1BDD7B43" w14:textId="77777777" w:rsidR="00367637" w:rsidRDefault="00367637" w:rsidP="00A658F9">
      <w:pPr>
        <w:ind w:firstLine="708"/>
        <w:jc w:val="both"/>
        <w:rPr>
          <w:sz w:val="28"/>
          <w:szCs w:val="28"/>
          <w:lang w:eastAsia="sl-SI"/>
        </w:rPr>
      </w:pPr>
    </w:p>
    <w:p w14:paraId="1ACE7356" w14:textId="77777777" w:rsidR="00367637" w:rsidRDefault="00367637" w:rsidP="00A658F9">
      <w:pPr>
        <w:ind w:firstLine="708"/>
        <w:jc w:val="both"/>
        <w:rPr>
          <w:sz w:val="28"/>
          <w:szCs w:val="28"/>
          <w:lang w:eastAsia="sl-SI"/>
        </w:rPr>
      </w:pPr>
    </w:p>
    <w:p w14:paraId="7D2B7458" w14:textId="77777777" w:rsidR="00367637" w:rsidRPr="00A658F9" w:rsidRDefault="00367637" w:rsidP="00A658F9">
      <w:pPr>
        <w:ind w:firstLine="708"/>
        <w:jc w:val="both"/>
        <w:rPr>
          <w:sz w:val="28"/>
          <w:szCs w:val="28"/>
          <w:lang w:eastAsia="sl-SI"/>
        </w:rPr>
      </w:pPr>
    </w:p>
    <w:p w14:paraId="071B4677" w14:textId="77777777" w:rsidR="00367637" w:rsidRDefault="00367637" w:rsidP="00A658F9">
      <w:pPr>
        <w:ind w:firstLine="708"/>
        <w:jc w:val="both"/>
        <w:rPr>
          <w:sz w:val="28"/>
          <w:szCs w:val="28"/>
          <w:lang w:eastAsia="sl-SI"/>
        </w:rPr>
      </w:pPr>
    </w:p>
    <w:p w14:paraId="3C6AE553" w14:textId="77777777" w:rsidR="00367637" w:rsidRDefault="00A658F9" w:rsidP="00A658F9">
      <w:pPr>
        <w:ind w:firstLine="708"/>
        <w:jc w:val="both"/>
        <w:rPr>
          <w:sz w:val="28"/>
          <w:szCs w:val="28"/>
          <w:lang w:eastAsia="sl-SI"/>
        </w:rPr>
      </w:pPr>
      <w:r w:rsidRPr="00A658F9">
        <w:rPr>
          <w:sz w:val="28"/>
          <w:szCs w:val="28"/>
          <w:lang w:eastAsia="sl-SI"/>
        </w:rPr>
        <w:t xml:space="preserve">Za djecu koja ne polaze dječji vrtić, a obvezna su pohađati predškolu, osiguran je upis u program predškole u gradskim dječjim vrtićima. </w:t>
      </w:r>
    </w:p>
    <w:p w14:paraId="154B5242" w14:textId="6BEC6D6D" w:rsidR="00A658F9" w:rsidRPr="00A658F9" w:rsidRDefault="00A658F9" w:rsidP="00A658F9">
      <w:pPr>
        <w:ind w:firstLine="708"/>
        <w:jc w:val="both"/>
        <w:rPr>
          <w:sz w:val="28"/>
          <w:szCs w:val="28"/>
          <w:lang w:eastAsia="sl-SI"/>
        </w:rPr>
      </w:pPr>
      <w:r w:rsidRPr="00A658F9">
        <w:rPr>
          <w:sz w:val="28"/>
          <w:szCs w:val="28"/>
          <w:lang w:eastAsia="sl-SI"/>
        </w:rPr>
        <w:t>Roditelji djece s teškoćama u razvoju i kroničnim bolestima kao i djece koja žive u iznimno teškim socijalnim i zdravstvenim uvjetima trebaju, radi ostvarivanja prednosti, dostaviti odgovarajuću propisanu dokumentaciju.</w:t>
      </w:r>
    </w:p>
    <w:p w14:paraId="2570ECBC" w14:textId="77777777" w:rsidR="003C0937" w:rsidRDefault="003C0937" w:rsidP="00DC1B61">
      <w:pPr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37AFC2B" w14:textId="77777777" w:rsidR="00843FF0" w:rsidRDefault="003312D4" w:rsidP="008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eastAsiaTheme="minorHAnsi"/>
          <w:sz w:val="28"/>
          <w:szCs w:val="28"/>
          <w:lang w:eastAsia="en-US"/>
        </w:rPr>
      </w:pPr>
      <w:r w:rsidRPr="003312D4">
        <w:rPr>
          <w:rFonts w:eastAsiaTheme="minorHAnsi"/>
          <w:sz w:val="28"/>
          <w:szCs w:val="28"/>
          <w:lang w:eastAsia="en-US"/>
        </w:rPr>
        <w:t xml:space="preserve">Pozivaju se svi zainteresirani građani, </w:t>
      </w:r>
      <w:r w:rsidR="00843FF0">
        <w:rPr>
          <w:rFonts w:eastAsiaTheme="minorHAnsi"/>
          <w:sz w:val="28"/>
          <w:szCs w:val="28"/>
          <w:lang w:eastAsia="en-US"/>
        </w:rPr>
        <w:t>a posebno populacija na koju se</w:t>
      </w:r>
    </w:p>
    <w:p w14:paraId="38659B29" w14:textId="56CFE971" w:rsidR="003312D4" w:rsidRPr="003312D4" w:rsidRDefault="00843FF0" w:rsidP="00843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eastAsiaTheme="minorHAnsi"/>
          <w:sz w:val="28"/>
          <w:szCs w:val="28"/>
          <w:lang w:eastAsia="en-US"/>
        </w:rPr>
      </w:pPr>
      <w:r w:rsidRPr="00843FF0">
        <w:rPr>
          <w:b/>
          <w:sz w:val="28"/>
          <w:szCs w:val="28"/>
        </w:rPr>
        <w:t>Pravilnik</w:t>
      </w:r>
      <w:r>
        <w:rPr>
          <w:b/>
          <w:sz w:val="28"/>
          <w:szCs w:val="28"/>
        </w:rPr>
        <w:t xml:space="preserve"> </w:t>
      </w:r>
      <w:r w:rsidRPr="00843FF0">
        <w:rPr>
          <w:b/>
          <w:bCs/>
          <w:iCs/>
          <w:sz w:val="28"/>
          <w:szCs w:val="28"/>
        </w:rPr>
        <w:t>o  upisu  djece i ostvarivanju prava i obveza</w:t>
      </w:r>
      <w:r>
        <w:rPr>
          <w:b/>
          <w:bCs/>
          <w:iCs/>
          <w:sz w:val="28"/>
          <w:szCs w:val="28"/>
        </w:rPr>
        <w:t xml:space="preserve"> </w:t>
      </w:r>
      <w:r w:rsidRPr="00843FF0">
        <w:rPr>
          <w:b/>
          <w:bCs/>
          <w:iCs/>
          <w:sz w:val="28"/>
          <w:szCs w:val="28"/>
        </w:rPr>
        <w:t>korisnika usluga u Dječjem vrtiću GRIGOR VITEZ iz Samobora</w:t>
      </w:r>
      <w:r>
        <w:rPr>
          <w:b/>
          <w:bCs/>
          <w:iCs/>
          <w:sz w:val="28"/>
          <w:szCs w:val="28"/>
        </w:rPr>
        <w:t xml:space="preserve"> 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 odnosi – </w:t>
      </w:r>
      <w:r w:rsidR="00F926E4">
        <w:rPr>
          <w:rFonts w:eastAsiaTheme="minorHAnsi"/>
          <w:sz w:val="28"/>
          <w:szCs w:val="28"/>
          <w:lang w:eastAsia="en-US"/>
        </w:rPr>
        <w:t>roditelji odnosno skrbnici djece rane i predškolske dobi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, da dostave načelne primjedbe i prijedloge na cjelokupni tekst, kao i konkretne primjedbe i prijedloge na pojedine članke predložene u </w:t>
      </w:r>
      <w:r w:rsidR="00C23A16">
        <w:rPr>
          <w:rFonts w:eastAsiaTheme="minorHAnsi"/>
          <w:sz w:val="28"/>
          <w:szCs w:val="28"/>
          <w:lang w:eastAsia="en-US"/>
        </w:rPr>
        <w:t>P</w:t>
      </w:r>
      <w:r w:rsidR="00CC1699">
        <w:rPr>
          <w:rFonts w:eastAsiaTheme="minorHAnsi"/>
          <w:sz w:val="28"/>
          <w:szCs w:val="28"/>
          <w:lang w:eastAsia="en-US"/>
        </w:rPr>
        <w:t>rijedlogu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 </w:t>
      </w:r>
      <w:r w:rsidR="00C23A16">
        <w:rPr>
          <w:rFonts w:eastAsiaTheme="minorHAnsi"/>
          <w:sz w:val="28"/>
          <w:szCs w:val="28"/>
          <w:lang w:eastAsia="en-US"/>
        </w:rPr>
        <w:t>p</w:t>
      </w:r>
      <w:r>
        <w:rPr>
          <w:rFonts w:eastAsiaTheme="minorHAnsi"/>
          <w:sz w:val="28"/>
          <w:szCs w:val="28"/>
          <w:lang w:eastAsia="en-US"/>
        </w:rPr>
        <w:t>ravilnika</w:t>
      </w:r>
      <w:r w:rsidR="003312D4" w:rsidRPr="003312D4">
        <w:rPr>
          <w:rFonts w:eastAsiaTheme="minorHAnsi"/>
          <w:sz w:val="28"/>
          <w:szCs w:val="28"/>
          <w:lang w:eastAsia="en-US"/>
        </w:rPr>
        <w:t>, uz jasna obrazloženja i to put</w:t>
      </w:r>
      <w:r>
        <w:rPr>
          <w:rFonts w:eastAsiaTheme="minorHAnsi"/>
          <w:sz w:val="28"/>
          <w:szCs w:val="28"/>
          <w:lang w:eastAsia="en-US"/>
        </w:rPr>
        <w:t>em obrasca sudjelovanja u savjetovanju s javnošću</w:t>
      </w:r>
      <w:r w:rsidR="003312D4" w:rsidRPr="003312D4">
        <w:rPr>
          <w:rFonts w:eastAsiaTheme="minorHAnsi"/>
          <w:sz w:val="28"/>
          <w:szCs w:val="28"/>
          <w:lang w:eastAsia="en-US"/>
        </w:rPr>
        <w:t>.</w:t>
      </w:r>
    </w:p>
    <w:p w14:paraId="2CFE57C7" w14:textId="650A9B64" w:rsidR="003312D4" w:rsidRPr="003312D4" w:rsidRDefault="00843FF0" w:rsidP="00477B85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Po završetku procesa </w:t>
      </w:r>
      <w:r>
        <w:rPr>
          <w:rFonts w:eastAsiaTheme="minorHAnsi"/>
          <w:sz w:val="28"/>
          <w:szCs w:val="28"/>
          <w:lang w:eastAsia="en-US"/>
        </w:rPr>
        <w:t>savjetovanja s javnošću</w:t>
      </w:r>
      <w:r w:rsidR="003312D4" w:rsidRPr="003312D4">
        <w:rPr>
          <w:rFonts w:eastAsiaTheme="minorHAnsi"/>
          <w:sz w:val="28"/>
          <w:szCs w:val="28"/>
          <w:lang w:eastAsia="en-US"/>
        </w:rPr>
        <w:t xml:space="preserve">, svi pristigli komentari, primjedbe i prijedlozi bit će objavljeni na Internet stranicama </w:t>
      </w:r>
      <w:r>
        <w:rPr>
          <w:rFonts w:eastAsiaTheme="minorHAnsi"/>
          <w:sz w:val="28"/>
          <w:szCs w:val="28"/>
          <w:lang w:eastAsia="en-US"/>
        </w:rPr>
        <w:t>Dječjeg vrtića Grigor Vitez</w:t>
      </w:r>
      <w:r w:rsidR="003312D4" w:rsidRPr="003312D4">
        <w:rPr>
          <w:rFonts w:eastAsiaTheme="minorHAnsi"/>
          <w:sz w:val="28"/>
          <w:szCs w:val="28"/>
          <w:lang w:eastAsia="en-US"/>
        </w:rPr>
        <w:t>, kao i obrazloženja za one primjedbe i prijedloge koji eventualno neće biti prihvaćeni.</w:t>
      </w:r>
    </w:p>
    <w:p w14:paraId="664D1600" w14:textId="77777777" w:rsidR="00DC55DF" w:rsidRDefault="00DC55DF" w:rsidP="00DC55D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89DB1BD" w14:textId="4655D805" w:rsidR="0037642A" w:rsidRPr="00DC55DF" w:rsidRDefault="005768BA" w:rsidP="00DC1B6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C55DF">
        <w:rPr>
          <w:rFonts w:ascii="Times New Roman" w:hAnsi="Times New Roman"/>
          <w:sz w:val="28"/>
          <w:szCs w:val="28"/>
        </w:rPr>
        <w:t>Ja</w:t>
      </w:r>
      <w:r w:rsidR="00D74B7D" w:rsidRPr="00DC55DF">
        <w:rPr>
          <w:rFonts w:ascii="Times New Roman" w:hAnsi="Times New Roman"/>
          <w:sz w:val="28"/>
          <w:szCs w:val="28"/>
        </w:rPr>
        <w:t>vno savjetovanje trajat će propisanih trideset (30) dana.</w:t>
      </w:r>
      <w:r w:rsidRPr="00DC55DF">
        <w:rPr>
          <w:rFonts w:ascii="Times New Roman" w:hAnsi="Times New Roman"/>
          <w:sz w:val="28"/>
          <w:szCs w:val="28"/>
        </w:rPr>
        <w:t xml:space="preserve"> </w:t>
      </w:r>
    </w:p>
    <w:sectPr w:rsidR="0037642A" w:rsidRPr="00DC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4E862" w14:textId="77777777" w:rsidR="0079225B" w:rsidRDefault="0079225B" w:rsidP="00BD40B8">
      <w:r>
        <w:separator/>
      </w:r>
    </w:p>
  </w:endnote>
  <w:endnote w:type="continuationSeparator" w:id="0">
    <w:p w14:paraId="758ED0F4" w14:textId="77777777" w:rsidR="0079225B" w:rsidRDefault="0079225B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F9119" w14:textId="77777777" w:rsidR="0079225B" w:rsidRDefault="0079225B" w:rsidP="00BD40B8">
      <w:r>
        <w:separator/>
      </w:r>
    </w:p>
  </w:footnote>
  <w:footnote w:type="continuationSeparator" w:id="0">
    <w:p w14:paraId="76E50C9E" w14:textId="77777777" w:rsidR="0079225B" w:rsidRDefault="0079225B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23A"/>
    <w:multiLevelType w:val="hybridMultilevel"/>
    <w:tmpl w:val="B0309A6A"/>
    <w:lvl w:ilvl="0" w:tplc="0A641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50B07"/>
    <w:multiLevelType w:val="hybridMultilevel"/>
    <w:tmpl w:val="11347DB8"/>
    <w:lvl w:ilvl="0" w:tplc="AFEEA8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59"/>
    <w:rsid w:val="000006BB"/>
    <w:rsid w:val="00001AE8"/>
    <w:rsid w:val="00022617"/>
    <w:rsid w:val="0002583F"/>
    <w:rsid w:val="00036C37"/>
    <w:rsid w:val="000408F9"/>
    <w:rsid w:val="00046E9C"/>
    <w:rsid w:val="00050407"/>
    <w:rsid w:val="000737DD"/>
    <w:rsid w:val="00075E9C"/>
    <w:rsid w:val="0007747E"/>
    <w:rsid w:val="00097A83"/>
    <w:rsid w:val="000B0EBF"/>
    <w:rsid w:val="000B258D"/>
    <w:rsid w:val="000B3714"/>
    <w:rsid w:val="000C32BC"/>
    <w:rsid w:val="000C71DE"/>
    <w:rsid w:val="000D133A"/>
    <w:rsid w:val="000D6BE5"/>
    <w:rsid w:val="00136DA2"/>
    <w:rsid w:val="00146AEF"/>
    <w:rsid w:val="0015362D"/>
    <w:rsid w:val="00186302"/>
    <w:rsid w:val="001914DC"/>
    <w:rsid w:val="001B2F70"/>
    <w:rsid w:val="001B7D57"/>
    <w:rsid w:val="001F3E07"/>
    <w:rsid w:val="0020104A"/>
    <w:rsid w:val="00202D15"/>
    <w:rsid w:val="002058D0"/>
    <w:rsid w:val="0020722F"/>
    <w:rsid w:val="002074A0"/>
    <w:rsid w:val="00207764"/>
    <w:rsid w:val="00211AFB"/>
    <w:rsid w:val="00215EF7"/>
    <w:rsid w:val="00232E14"/>
    <w:rsid w:val="002414F1"/>
    <w:rsid w:val="00264BF8"/>
    <w:rsid w:val="00270781"/>
    <w:rsid w:val="00276E1D"/>
    <w:rsid w:val="002903E6"/>
    <w:rsid w:val="002A0E13"/>
    <w:rsid w:val="002A5317"/>
    <w:rsid w:val="002B18AA"/>
    <w:rsid w:val="002D3886"/>
    <w:rsid w:val="003312D4"/>
    <w:rsid w:val="00332859"/>
    <w:rsid w:val="00337D7A"/>
    <w:rsid w:val="00367637"/>
    <w:rsid w:val="0037642A"/>
    <w:rsid w:val="00383B60"/>
    <w:rsid w:val="00386AEE"/>
    <w:rsid w:val="003A79DF"/>
    <w:rsid w:val="003B5059"/>
    <w:rsid w:val="003C0937"/>
    <w:rsid w:val="003C20E6"/>
    <w:rsid w:val="003C4E80"/>
    <w:rsid w:val="003C7103"/>
    <w:rsid w:val="003D09BD"/>
    <w:rsid w:val="00422496"/>
    <w:rsid w:val="0042776C"/>
    <w:rsid w:val="004318C5"/>
    <w:rsid w:val="004547FC"/>
    <w:rsid w:val="004553C8"/>
    <w:rsid w:val="00477B85"/>
    <w:rsid w:val="00485020"/>
    <w:rsid w:val="004A3FD8"/>
    <w:rsid w:val="004B217D"/>
    <w:rsid w:val="005051A2"/>
    <w:rsid w:val="00522362"/>
    <w:rsid w:val="00525C34"/>
    <w:rsid w:val="005373AF"/>
    <w:rsid w:val="00557408"/>
    <w:rsid w:val="00575D40"/>
    <w:rsid w:val="005768BA"/>
    <w:rsid w:val="00594B1A"/>
    <w:rsid w:val="005A0416"/>
    <w:rsid w:val="005A1CD0"/>
    <w:rsid w:val="005A346D"/>
    <w:rsid w:val="005A70E2"/>
    <w:rsid w:val="005B6CB9"/>
    <w:rsid w:val="005D7A9C"/>
    <w:rsid w:val="005E6AC9"/>
    <w:rsid w:val="005E6F0D"/>
    <w:rsid w:val="005F4B21"/>
    <w:rsid w:val="006054B7"/>
    <w:rsid w:val="00615631"/>
    <w:rsid w:val="006364A4"/>
    <w:rsid w:val="00643D83"/>
    <w:rsid w:val="00651A4F"/>
    <w:rsid w:val="00670479"/>
    <w:rsid w:val="00691173"/>
    <w:rsid w:val="006C2E99"/>
    <w:rsid w:val="006C761D"/>
    <w:rsid w:val="00702107"/>
    <w:rsid w:val="007209A1"/>
    <w:rsid w:val="00734567"/>
    <w:rsid w:val="0075531A"/>
    <w:rsid w:val="00761A79"/>
    <w:rsid w:val="007627F4"/>
    <w:rsid w:val="00773B08"/>
    <w:rsid w:val="00776CE8"/>
    <w:rsid w:val="0079225B"/>
    <w:rsid w:val="007B07E9"/>
    <w:rsid w:val="007D181C"/>
    <w:rsid w:val="007D67E6"/>
    <w:rsid w:val="008070DC"/>
    <w:rsid w:val="00816167"/>
    <w:rsid w:val="008271C6"/>
    <w:rsid w:val="00843FF0"/>
    <w:rsid w:val="008458AE"/>
    <w:rsid w:val="00852372"/>
    <w:rsid w:val="00873875"/>
    <w:rsid w:val="008A1ED8"/>
    <w:rsid w:val="008C6C2E"/>
    <w:rsid w:val="008E0556"/>
    <w:rsid w:val="009111DF"/>
    <w:rsid w:val="009176B9"/>
    <w:rsid w:val="0092160B"/>
    <w:rsid w:val="0092421A"/>
    <w:rsid w:val="009405F8"/>
    <w:rsid w:val="00946040"/>
    <w:rsid w:val="00950A67"/>
    <w:rsid w:val="00967D26"/>
    <w:rsid w:val="00975D71"/>
    <w:rsid w:val="00996D56"/>
    <w:rsid w:val="009A1800"/>
    <w:rsid w:val="009A2A05"/>
    <w:rsid w:val="009E1A8F"/>
    <w:rsid w:val="009E309D"/>
    <w:rsid w:val="00A03DF3"/>
    <w:rsid w:val="00A22289"/>
    <w:rsid w:val="00A24893"/>
    <w:rsid w:val="00A40D91"/>
    <w:rsid w:val="00A46597"/>
    <w:rsid w:val="00A61BE9"/>
    <w:rsid w:val="00A658F9"/>
    <w:rsid w:val="00A71603"/>
    <w:rsid w:val="00A83A7B"/>
    <w:rsid w:val="00A97B1C"/>
    <w:rsid w:val="00AB7D85"/>
    <w:rsid w:val="00B34EA9"/>
    <w:rsid w:val="00B657C2"/>
    <w:rsid w:val="00BB2986"/>
    <w:rsid w:val="00BD40B8"/>
    <w:rsid w:val="00C01529"/>
    <w:rsid w:val="00C01B91"/>
    <w:rsid w:val="00C073B0"/>
    <w:rsid w:val="00C23A16"/>
    <w:rsid w:val="00C4732C"/>
    <w:rsid w:val="00C50066"/>
    <w:rsid w:val="00C630A6"/>
    <w:rsid w:val="00C73039"/>
    <w:rsid w:val="00C8448C"/>
    <w:rsid w:val="00CA7DE2"/>
    <w:rsid w:val="00CB11BA"/>
    <w:rsid w:val="00CB69B3"/>
    <w:rsid w:val="00CC1699"/>
    <w:rsid w:val="00CE1555"/>
    <w:rsid w:val="00CE7BBC"/>
    <w:rsid w:val="00D216B8"/>
    <w:rsid w:val="00D408DD"/>
    <w:rsid w:val="00D50C16"/>
    <w:rsid w:val="00D51088"/>
    <w:rsid w:val="00D61A00"/>
    <w:rsid w:val="00D732F4"/>
    <w:rsid w:val="00D74185"/>
    <w:rsid w:val="00D74B7D"/>
    <w:rsid w:val="00D92E19"/>
    <w:rsid w:val="00DA09FD"/>
    <w:rsid w:val="00DC06C1"/>
    <w:rsid w:val="00DC19DE"/>
    <w:rsid w:val="00DC1B61"/>
    <w:rsid w:val="00DC55DF"/>
    <w:rsid w:val="00DE0D62"/>
    <w:rsid w:val="00DE6E0F"/>
    <w:rsid w:val="00E03E85"/>
    <w:rsid w:val="00E3076B"/>
    <w:rsid w:val="00E474D9"/>
    <w:rsid w:val="00E51856"/>
    <w:rsid w:val="00E568B3"/>
    <w:rsid w:val="00E846CD"/>
    <w:rsid w:val="00EA52FA"/>
    <w:rsid w:val="00EC6031"/>
    <w:rsid w:val="00EC674D"/>
    <w:rsid w:val="00ED039D"/>
    <w:rsid w:val="00ED3385"/>
    <w:rsid w:val="00EE2B57"/>
    <w:rsid w:val="00EF2D20"/>
    <w:rsid w:val="00EF4FD7"/>
    <w:rsid w:val="00F069EF"/>
    <w:rsid w:val="00F168B8"/>
    <w:rsid w:val="00F31780"/>
    <w:rsid w:val="00F464C2"/>
    <w:rsid w:val="00F52782"/>
    <w:rsid w:val="00F5354F"/>
    <w:rsid w:val="00F54503"/>
    <w:rsid w:val="00F615E4"/>
    <w:rsid w:val="00F75466"/>
    <w:rsid w:val="00F926E4"/>
    <w:rsid w:val="00F93EA3"/>
    <w:rsid w:val="00FB2172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0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A52F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0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0B8"/>
    <w:rPr>
      <w:vertAlign w:val="superscript"/>
    </w:rPr>
  </w:style>
  <w:style w:type="paragraph" w:styleId="NoSpacing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A52F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0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0B8"/>
    <w:rPr>
      <w:vertAlign w:val="superscript"/>
    </w:rPr>
  </w:style>
  <w:style w:type="paragraph" w:styleId="NoSpacing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E6F1A-BE31-4ED1-8DEF-37F4DFBD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Kenda</dc:creator>
  <cp:lastModifiedBy>Milana</cp:lastModifiedBy>
  <cp:revision>2</cp:revision>
  <cp:lastPrinted>2022-07-20T05:50:00Z</cp:lastPrinted>
  <dcterms:created xsi:type="dcterms:W3CDTF">2023-03-31T09:59:00Z</dcterms:created>
  <dcterms:modified xsi:type="dcterms:W3CDTF">2023-03-31T09:59:00Z</dcterms:modified>
</cp:coreProperties>
</file>