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9" w:rsidRDefault="00155E69" w:rsidP="00155E69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55E69" w:rsidRDefault="00155E69" w:rsidP="00155E69">
      <w:pPr>
        <w:spacing w:after="240"/>
      </w:pPr>
      <w:r>
        <w:tab/>
        <w:t>S A M O B O R</w:t>
      </w:r>
    </w:p>
    <w:p w:rsidR="00155E69" w:rsidRDefault="00155E69" w:rsidP="00155E69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55E69" w:rsidRDefault="00155E69" w:rsidP="00155E69"/>
    <w:p w:rsidR="00155E69" w:rsidRDefault="00155E69" w:rsidP="00155E69"/>
    <w:p w:rsidR="00155E69" w:rsidRDefault="00155E69" w:rsidP="00155E69">
      <w:pPr>
        <w:jc w:val="center"/>
        <w:rPr>
          <w:b/>
          <w:bCs/>
          <w:sz w:val="44"/>
        </w:rPr>
      </w:pPr>
    </w:p>
    <w:p w:rsidR="00155E69" w:rsidRDefault="00155E69" w:rsidP="00155E6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8CB4E" wp14:editId="454C6BF1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</w:t>
      </w:r>
      <w:r w:rsidR="004B2FFC">
        <w:t>4</w:t>
      </w:r>
      <w:r w:rsidR="00745D8E">
        <w:t>3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55E69" w:rsidRPr="00DC2A7C" w:rsidRDefault="00155E69" w:rsidP="00155E69">
      <w:proofErr w:type="spellStart"/>
      <w:proofErr w:type="gramStart"/>
      <w:r w:rsidRPr="005D4BBC">
        <w:t>za</w:t>
      </w:r>
      <w:proofErr w:type="spellEnd"/>
      <w:r w:rsidRPr="005D4BBC">
        <w:t xml:space="preserve"> </w:t>
      </w:r>
      <w:r w:rsidR="008232EB">
        <w:t xml:space="preserve"> 16</w:t>
      </w:r>
      <w:r w:rsidR="004B2FFC">
        <w:t>.2</w:t>
      </w:r>
      <w:r w:rsidRPr="002C78DC">
        <w:t>.202</w:t>
      </w:r>
      <w:r w:rsidR="00745D8E">
        <w:t>1</w:t>
      </w:r>
      <w:proofErr w:type="gramEnd"/>
      <w:r w:rsidRPr="002C78DC">
        <w:t xml:space="preserve">. </w:t>
      </w:r>
      <w:r>
        <w:t xml:space="preserve"> (</w:t>
      </w:r>
      <w:proofErr w:type="spellStart"/>
      <w:proofErr w:type="gramStart"/>
      <w:r w:rsidR="008232EB">
        <w:t>utorak</w:t>
      </w:r>
      <w:proofErr w:type="spellEnd"/>
      <w:r w:rsidR="00745D8E">
        <w:t xml:space="preserve"> </w:t>
      </w:r>
      <w:r>
        <w:t>)</w:t>
      </w:r>
      <w:proofErr w:type="gramEnd"/>
      <w:r>
        <w:t xml:space="preserve"> </w:t>
      </w:r>
      <w:r w:rsidRPr="002C78DC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55E69" w:rsidRDefault="00155E69" w:rsidP="00155E69">
      <w:pPr>
        <w:jc w:val="center"/>
        <w:rPr>
          <w:b/>
        </w:rPr>
      </w:pPr>
    </w:p>
    <w:p w:rsidR="00155E69" w:rsidRDefault="00155E69" w:rsidP="00155E69">
      <w:pPr>
        <w:jc w:val="center"/>
        <w:rPr>
          <w:b/>
        </w:rPr>
      </w:pPr>
    </w:p>
    <w:p w:rsidR="00155E69" w:rsidRPr="00F253E2" w:rsidRDefault="00155E69" w:rsidP="00155E69">
      <w:pPr>
        <w:jc w:val="center"/>
        <w:rPr>
          <w:b/>
        </w:rPr>
      </w:pPr>
    </w:p>
    <w:p w:rsidR="00155E69" w:rsidRDefault="00155E69" w:rsidP="00155E69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55E69" w:rsidRDefault="00155E69" w:rsidP="00155E69">
      <w:pPr>
        <w:jc w:val="center"/>
        <w:rPr>
          <w:lang w:val="de-DE"/>
        </w:rPr>
      </w:pPr>
    </w:p>
    <w:p w:rsidR="00155E69" w:rsidRDefault="00155E69" w:rsidP="00155E69">
      <w:pPr>
        <w:rPr>
          <w:lang w:val="de-DE"/>
        </w:rPr>
      </w:pPr>
      <w:r>
        <w:rPr>
          <w:lang w:val="de-DE"/>
        </w:rPr>
        <w:t xml:space="preserve">1.Verifikacija zapisnika sa </w:t>
      </w:r>
      <w:r w:rsidR="00745D8E">
        <w:rPr>
          <w:lang w:val="de-DE"/>
        </w:rPr>
        <w:t>42</w:t>
      </w:r>
      <w:r>
        <w:rPr>
          <w:lang w:val="de-DE"/>
        </w:rPr>
        <w:t>. sjednice Upravnog vijeća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745D8E" w:rsidRDefault="00155E69" w:rsidP="00155E69">
      <w:pPr>
        <w:rPr>
          <w:lang w:val="de-DE"/>
        </w:rPr>
      </w:pPr>
      <w:r>
        <w:rPr>
          <w:lang w:val="de-DE"/>
        </w:rPr>
        <w:t xml:space="preserve">3. </w:t>
      </w:r>
      <w:r w:rsidR="00DF4381">
        <w:rPr>
          <w:lang w:val="de-DE"/>
        </w:rPr>
        <w:t>Donošenje godišnjeg obračuna f</w:t>
      </w:r>
      <w:r w:rsidR="00745D8E">
        <w:rPr>
          <w:lang w:val="de-DE"/>
        </w:rPr>
        <w:t>inancijskog plana za 2020.godinu</w:t>
      </w:r>
      <w:r>
        <w:rPr>
          <w:lang w:val="de-DE"/>
        </w:rPr>
        <w:t xml:space="preserve"> </w:t>
      </w:r>
      <w:r w:rsidR="00745D8E">
        <w:rPr>
          <w:lang w:val="de-DE"/>
        </w:rPr>
        <w:t>– rasprava i</w:t>
      </w:r>
      <w:r>
        <w:rPr>
          <w:lang w:val="de-DE"/>
        </w:rPr>
        <w:t xml:space="preserve"> donošenje</w:t>
      </w:r>
    </w:p>
    <w:p w:rsidR="00155E69" w:rsidRDefault="00745D8E" w:rsidP="00155E69">
      <w:pPr>
        <w:rPr>
          <w:lang w:val="de-DE"/>
        </w:rPr>
      </w:pPr>
      <w:r>
        <w:rPr>
          <w:lang w:val="de-DE"/>
        </w:rPr>
        <w:t>4. Odluka o raspodjeli rezultata poslovanja za 2020.godinu – rasprava i prihvaćanje</w:t>
      </w:r>
      <w:r w:rsidR="00155E69">
        <w:rPr>
          <w:lang w:val="de-DE"/>
        </w:rPr>
        <w:t>.</w:t>
      </w:r>
    </w:p>
    <w:p w:rsidR="00155E69" w:rsidRDefault="00155E69" w:rsidP="004B2FFC">
      <w:pPr>
        <w:rPr>
          <w:lang w:val="de-DE"/>
        </w:rPr>
      </w:pPr>
      <w:r>
        <w:rPr>
          <w:lang w:val="de-DE"/>
        </w:rPr>
        <w:t xml:space="preserve">5. </w:t>
      </w:r>
      <w:r w:rsidR="00745D8E">
        <w:rPr>
          <w:lang w:val="de-DE"/>
        </w:rPr>
        <w:t>Donošenje prijedloga Statutarne odluke o izmjeni i dopuni Statuta DV Grigor Vitez</w:t>
      </w:r>
    </w:p>
    <w:p w:rsidR="00745D8E" w:rsidRDefault="00745D8E" w:rsidP="004B2FFC">
      <w:pPr>
        <w:rPr>
          <w:lang w:val="de-DE"/>
        </w:rPr>
      </w:pPr>
      <w:r>
        <w:rPr>
          <w:lang w:val="de-DE"/>
        </w:rPr>
        <w:t>6. Donošenje prijedloga Pravilnika o unutarnjem ustrojstvu i načinu rada DV Grigor Vitez</w:t>
      </w:r>
    </w:p>
    <w:p w:rsidR="00E85F46" w:rsidRDefault="00E85F46" w:rsidP="004B2FFC">
      <w:pPr>
        <w:rPr>
          <w:lang w:val="de-DE"/>
        </w:rPr>
      </w:pPr>
      <w:r>
        <w:rPr>
          <w:lang w:val="de-DE"/>
        </w:rPr>
        <w:t xml:space="preserve">7. Donošeje prijedloga Pravilnika o mjerilima i načinu korištenja vlastitih prihoda Dječjeg </w:t>
      </w:r>
    </w:p>
    <w:p w:rsidR="00E85F46" w:rsidRDefault="00E85F46" w:rsidP="004B2FFC">
      <w:pPr>
        <w:rPr>
          <w:lang w:val="de-DE"/>
        </w:rPr>
      </w:pPr>
      <w:r>
        <w:rPr>
          <w:lang w:val="de-DE"/>
        </w:rPr>
        <w:t xml:space="preserve">    vrtića Grigor Vitez</w:t>
      </w:r>
    </w:p>
    <w:p w:rsidR="00745D8E" w:rsidRDefault="00E85F46" w:rsidP="004B2FFC">
      <w:pPr>
        <w:rPr>
          <w:lang w:val="de-DE"/>
        </w:rPr>
      </w:pPr>
      <w:r>
        <w:rPr>
          <w:lang w:val="de-DE"/>
        </w:rPr>
        <w:t>8</w:t>
      </w:r>
      <w:r w:rsidR="00E510D9">
        <w:rPr>
          <w:lang w:val="de-DE"/>
        </w:rPr>
        <w:t xml:space="preserve">. </w:t>
      </w:r>
      <w:r w:rsidR="00745D8E">
        <w:rPr>
          <w:lang w:val="de-DE"/>
        </w:rPr>
        <w:t xml:space="preserve">Radni odnosi – donošenje odluke o zapošljavanju temeljem raspisanog natječaja za sljedeća </w:t>
      </w:r>
    </w:p>
    <w:p w:rsidR="00E510D9" w:rsidRDefault="00745D8E" w:rsidP="004B2FFC">
      <w:pPr>
        <w:rPr>
          <w:lang w:val="de-DE"/>
        </w:rPr>
      </w:pPr>
      <w:r>
        <w:rPr>
          <w:lang w:val="de-DE"/>
        </w:rPr>
        <w:t xml:space="preserve">                             radna mjesta:</w:t>
      </w:r>
    </w:p>
    <w:p w:rsidR="00745D8E" w:rsidRPr="00745D8E" w:rsidRDefault="00745D8E" w:rsidP="00745D8E">
      <w:pPr>
        <w:pStyle w:val="ListParagraph"/>
        <w:numPr>
          <w:ilvl w:val="0"/>
          <w:numId w:val="2"/>
        </w:numPr>
        <w:rPr>
          <w:lang w:val="de-DE"/>
        </w:rPr>
      </w:pPr>
      <w:r w:rsidRPr="00745D8E">
        <w:rPr>
          <w:lang w:val="de-DE"/>
        </w:rPr>
        <w:t>defektolog rehabilitator (1 izvršitelj) na neodređeno puno radno vrijeme</w:t>
      </w:r>
    </w:p>
    <w:p w:rsidR="00745D8E" w:rsidRDefault="00745D8E" w:rsidP="00745D8E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domar (1 izvršitelj) na neodređeno puno radno vrijeme</w:t>
      </w:r>
    </w:p>
    <w:p w:rsidR="00745D8E" w:rsidRDefault="00E85F46" w:rsidP="00745D8E">
      <w:pPr>
        <w:rPr>
          <w:lang w:val="de-DE"/>
        </w:rPr>
      </w:pPr>
      <w:r>
        <w:rPr>
          <w:lang w:val="de-DE"/>
        </w:rPr>
        <w:t>9</w:t>
      </w:r>
      <w:r w:rsidR="00745D8E">
        <w:rPr>
          <w:lang w:val="de-DE"/>
        </w:rPr>
        <w:t>. Donošenje odluke o raspisivanju natječaja za:</w:t>
      </w:r>
    </w:p>
    <w:p w:rsidR="00745D8E" w:rsidRDefault="00745D8E" w:rsidP="00745D8E">
      <w:pPr>
        <w:rPr>
          <w:lang w:val="de-DE"/>
        </w:rPr>
      </w:pPr>
      <w:r>
        <w:rPr>
          <w:lang w:val="de-DE"/>
        </w:rPr>
        <w:t xml:space="preserve">                            a) pomoćni radnik za njegu, skrb i pratnju djece (1 izvršitelj) na određeno,</w:t>
      </w:r>
    </w:p>
    <w:p w:rsidR="00745D8E" w:rsidRDefault="00745D8E" w:rsidP="00745D8E">
      <w:pPr>
        <w:rPr>
          <w:lang w:val="de-DE"/>
        </w:rPr>
      </w:pPr>
      <w:r>
        <w:rPr>
          <w:lang w:val="de-DE"/>
        </w:rPr>
        <w:t xml:space="preserve">                                puno radno vrijeme, najdulje do 30.6.2021.</w:t>
      </w:r>
    </w:p>
    <w:p w:rsidR="00424BED" w:rsidRDefault="00424BED" w:rsidP="00424BED">
      <w:pPr>
        <w:rPr>
          <w:lang w:val="de-DE"/>
        </w:rPr>
      </w:pPr>
      <w:r>
        <w:rPr>
          <w:lang w:val="de-DE"/>
        </w:rPr>
        <w:t xml:space="preserve">                            b) pomoćni radnik za njegu, skrb i pratnju djece (1 izvršitelj) na određeno,</w:t>
      </w:r>
    </w:p>
    <w:p w:rsidR="00424BED" w:rsidRDefault="00424BED" w:rsidP="00DF4381">
      <w:pPr>
        <w:rPr>
          <w:lang w:val="de-DE"/>
        </w:rPr>
      </w:pPr>
      <w:r>
        <w:rPr>
          <w:lang w:val="de-DE"/>
        </w:rPr>
        <w:t xml:space="preserve">                                nepuno radno vrijeme (20 sati tjedno), najdulje do 30.6.2021.</w:t>
      </w:r>
    </w:p>
    <w:p w:rsidR="00DF4381" w:rsidRDefault="00DF4381" w:rsidP="00DF4381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odgojitelj  (1 izvršitelj) na određeno, puno radno vrijeme, do povratka</w:t>
      </w:r>
    </w:p>
    <w:p w:rsidR="00DF4381" w:rsidRDefault="00DF4381" w:rsidP="00DF4381">
      <w:pPr>
        <w:pStyle w:val="ListParagraph"/>
        <w:ind w:left="2040"/>
        <w:rPr>
          <w:lang w:val="de-DE"/>
        </w:rPr>
      </w:pPr>
      <w:r>
        <w:rPr>
          <w:lang w:val="de-DE"/>
        </w:rPr>
        <w:t>radnice sa roditeljskog dopusta</w:t>
      </w:r>
    </w:p>
    <w:p w:rsidR="00DF4381" w:rsidRPr="00DF4381" w:rsidRDefault="00E85F46" w:rsidP="00DF4381">
      <w:pPr>
        <w:rPr>
          <w:lang w:val="de-DE"/>
        </w:rPr>
      </w:pPr>
      <w:r>
        <w:rPr>
          <w:lang w:val="de-DE"/>
        </w:rPr>
        <w:t>10</w:t>
      </w:r>
      <w:r w:rsidR="00DF4381">
        <w:rPr>
          <w:lang w:val="de-DE"/>
        </w:rPr>
        <w:t>. Razno</w:t>
      </w:r>
    </w:p>
    <w:p w:rsidR="00424BED" w:rsidRDefault="00424BED" w:rsidP="00424BED">
      <w:pPr>
        <w:rPr>
          <w:lang w:val="de-DE"/>
        </w:rPr>
      </w:pPr>
      <w:r>
        <w:rPr>
          <w:lang w:val="de-DE"/>
        </w:rPr>
        <w:t xml:space="preserve">          </w:t>
      </w:r>
    </w:p>
    <w:p w:rsidR="00155E69" w:rsidRDefault="00155E69" w:rsidP="00155E69">
      <w:bookmarkStart w:id="0" w:name="_GoBack"/>
      <w:bookmarkEnd w:id="0"/>
    </w:p>
    <w:p w:rsidR="00155E69" w:rsidRDefault="00155E69" w:rsidP="00155E69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155E69" w:rsidRDefault="00155E69" w:rsidP="00155E69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Sučić</w:t>
      </w:r>
      <w:proofErr w:type="spellEnd"/>
    </w:p>
    <w:p w:rsidR="00155E69" w:rsidRDefault="00155E69" w:rsidP="00155E69"/>
    <w:p w:rsidR="00155E69" w:rsidRPr="00625DD9" w:rsidRDefault="00155E69" w:rsidP="00155E69">
      <w:proofErr w:type="spellStart"/>
      <w:proofErr w:type="gramStart"/>
      <w:r>
        <w:t>Samobor</w:t>
      </w:r>
      <w:proofErr w:type="spellEnd"/>
      <w:r w:rsidRPr="00625DD9">
        <w:t xml:space="preserve">, </w:t>
      </w:r>
      <w:r w:rsidR="00C06ED0">
        <w:t>10.</w:t>
      </w:r>
      <w:r w:rsidR="004B2FFC">
        <w:t>2</w:t>
      </w:r>
      <w:r>
        <w:t>.202</w:t>
      </w:r>
      <w:r w:rsidR="00DF4381">
        <w:t>1</w:t>
      </w:r>
      <w:r w:rsidRPr="00625DD9">
        <w:t>.</w:t>
      </w:r>
      <w:proofErr w:type="gramEnd"/>
    </w:p>
    <w:p w:rsidR="00155E69" w:rsidRDefault="00155E69" w:rsidP="00155E69"/>
    <w:p w:rsidR="00155E69" w:rsidRDefault="00155E69" w:rsidP="00155E69"/>
    <w:p w:rsidR="00DE0DC6" w:rsidRDefault="00DE0DC6"/>
    <w:sectPr w:rsidR="00DE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96A"/>
    <w:multiLevelType w:val="hybridMultilevel"/>
    <w:tmpl w:val="3AE49B26"/>
    <w:lvl w:ilvl="0" w:tplc="EF94C82E">
      <w:start w:val="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382B7638"/>
    <w:multiLevelType w:val="hybridMultilevel"/>
    <w:tmpl w:val="5C384632"/>
    <w:lvl w:ilvl="0" w:tplc="C5A03A7E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9"/>
    <w:rsid w:val="00155E69"/>
    <w:rsid w:val="00424BED"/>
    <w:rsid w:val="004B2FFC"/>
    <w:rsid w:val="0056312C"/>
    <w:rsid w:val="006C5D6B"/>
    <w:rsid w:val="00745D8E"/>
    <w:rsid w:val="007C4841"/>
    <w:rsid w:val="008232EB"/>
    <w:rsid w:val="00975EFD"/>
    <w:rsid w:val="00C06ED0"/>
    <w:rsid w:val="00C97319"/>
    <w:rsid w:val="00D5124C"/>
    <w:rsid w:val="00DD0160"/>
    <w:rsid w:val="00DE0DC6"/>
    <w:rsid w:val="00DF4381"/>
    <w:rsid w:val="00E510D9"/>
    <w:rsid w:val="00E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2021-02-09T11:22:00Z</cp:lastPrinted>
  <dcterms:created xsi:type="dcterms:W3CDTF">2021-02-01T09:08:00Z</dcterms:created>
  <dcterms:modified xsi:type="dcterms:W3CDTF">2021-02-09T11:23:00Z</dcterms:modified>
</cp:coreProperties>
</file>