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3" w:rsidRDefault="006C5E53" w:rsidP="006C5E53">
      <w:pPr>
        <w:rPr>
          <w:lang w:val="hr-HR"/>
        </w:rPr>
      </w:pPr>
      <w:r>
        <w:rPr>
          <w:lang w:val="hr-HR"/>
        </w:rPr>
        <w:t>Dječji vrtić Grigor Vitez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Samobor, Perkovčeva 88/1</w:t>
      </w:r>
    </w:p>
    <w:p w:rsidR="006C5E53" w:rsidRDefault="006C5E53" w:rsidP="006C5E53">
      <w:pPr>
        <w:rPr>
          <w:lang w:val="hr-HR"/>
        </w:rPr>
      </w:pPr>
    </w:p>
    <w:p w:rsidR="006C5E53" w:rsidRPr="00AF0FE0" w:rsidRDefault="006C5E53" w:rsidP="006C5E53">
      <w:pPr>
        <w:rPr>
          <w:lang w:val="hr-HR"/>
        </w:rPr>
      </w:pPr>
      <w:r w:rsidRPr="00AF0FE0">
        <w:rPr>
          <w:lang w:val="hr-HR"/>
        </w:rPr>
        <w:t>Klasa:112-07//1</w:t>
      </w:r>
      <w:r w:rsidR="000C7D7C">
        <w:rPr>
          <w:lang w:val="hr-HR"/>
        </w:rPr>
        <w:t>9</w:t>
      </w:r>
      <w:r w:rsidR="00DC6A8F">
        <w:rPr>
          <w:lang w:val="hr-HR"/>
        </w:rPr>
        <w:t>-01/0</w:t>
      </w:r>
      <w:r w:rsidR="00050C28">
        <w:rPr>
          <w:lang w:val="hr-HR"/>
        </w:rPr>
        <w:t>8</w:t>
      </w:r>
    </w:p>
    <w:p w:rsidR="006C5E53" w:rsidRPr="00AF0FE0" w:rsidRDefault="006C5E53" w:rsidP="006C5E53">
      <w:pPr>
        <w:rPr>
          <w:lang w:val="hr-HR"/>
        </w:rPr>
      </w:pPr>
      <w:r w:rsidRPr="00AF0FE0">
        <w:rPr>
          <w:lang w:val="hr-HR"/>
        </w:rPr>
        <w:t>URBROJ: 238/27/71/02-1</w:t>
      </w:r>
      <w:r w:rsidR="00EC6A8F">
        <w:rPr>
          <w:lang w:val="hr-HR"/>
        </w:rPr>
        <w:t>9</w:t>
      </w:r>
      <w:r w:rsidRPr="00AF0FE0">
        <w:rPr>
          <w:lang w:val="hr-HR"/>
        </w:rPr>
        <w:t>-1</w:t>
      </w:r>
    </w:p>
    <w:p w:rsidR="006C5E53" w:rsidRPr="00AF0FE0" w:rsidRDefault="00AF0FE0" w:rsidP="006C5E53">
      <w:pPr>
        <w:rPr>
          <w:lang w:val="hr-HR"/>
        </w:rPr>
      </w:pPr>
      <w:r w:rsidRPr="00AF0FE0">
        <w:rPr>
          <w:lang w:val="hr-HR"/>
        </w:rPr>
        <w:t xml:space="preserve">Samobor, </w:t>
      </w:r>
      <w:r w:rsidR="00050C28">
        <w:rPr>
          <w:lang w:val="hr-HR"/>
        </w:rPr>
        <w:t>29</w:t>
      </w:r>
      <w:r w:rsidRPr="00AF0FE0">
        <w:rPr>
          <w:lang w:val="hr-HR"/>
        </w:rPr>
        <w:t>.</w:t>
      </w:r>
      <w:r w:rsidR="00050C28">
        <w:rPr>
          <w:lang w:val="hr-HR"/>
        </w:rPr>
        <w:t>7</w:t>
      </w:r>
      <w:r w:rsidR="000C7D7C">
        <w:rPr>
          <w:lang w:val="hr-HR"/>
        </w:rPr>
        <w:t>.2019</w:t>
      </w:r>
      <w:r w:rsidR="006C5E53" w:rsidRPr="00AF0FE0">
        <w:rPr>
          <w:lang w:val="hr-HR"/>
        </w:rPr>
        <w:t>.g.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  <w:r w:rsidR="00AD3D3B">
        <w:rPr>
          <w:b/>
          <w:sz w:val="28"/>
          <w:szCs w:val="28"/>
          <w:lang w:val="hr-HR"/>
        </w:rPr>
        <w:t xml:space="preserve"> </w:t>
      </w: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6C5E53" w:rsidRDefault="006C5E53" w:rsidP="006C5E53">
      <w:pPr>
        <w:rPr>
          <w:b/>
          <w:lang w:val="hr-HR"/>
        </w:rPr>
      </w:pPr>
      <w:r>
        <w:rPr>
          <w:lang w:val="hr-HR"/>
        </w:rPr>
        <w:t>Temeljem članka 26. Zakona o predškolskom odgoju i naobrazbi (NN 94/13),  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6C5E53" w:rsidRDefault="006C5E53" w:rsidP="006C5E53">
      <w:pPr>
        <w:rPr>
          <w:b/>
          <w:lang w:val="hr-HR"/>
        </w:rPr>
      </w:pPr>
    </w:p>
    <w:p w:rsidR="006C5E53" w:rsidRPr="000D5D1C" w:rsidRDefault="006C5E53" w:rsidP="006C5E53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 xml:space="preserve">ODGOJITELJ /ICA </w:t>
      </w:r>
    </w:p>
    <w:p w:rsidR="006C5E53" w:rsidRDefault="00693819" w:rsidP="006C5E53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* </w:t>
      </w:r>
      <w:r w:rsidR="000C7D7C">
        <w:rPr>
          <w:lang w:val="hr-HR"/>
        </w:rPr>
        <w:t>jedna</w:t>
      </w:r>
      <w:r w:rsidR="00F67D74">
        <w:rPr>
          <w:lang w:val="hr-HR"/>
        </w:rPr>
        <w:t xml:space="preserve"> </w:t>
      </w:r>
      <w:r>
        <w:rPr>
          <w:lang w:val="hr-HR"/>
        </w:rPr>
        <w:t xml:space="preserve"> (</w:t>
      </w:r>
      <w:r w:rsidR="000C7D7C">
        <w:rPr>
          <w:lang w:val="hr-HR"/>
        </w:rPr>
        <w:t>1</w:t>
      </w:r>
      <w:r w:rsidR="006C5E53">
        <w:rPr>
          <w:lang w:val="hr-HR"/>
        </w:rPr>
        <w:t>) izvršitelj/ic</w:t>
      </w:r>
      <w:r w:rsidR="00F67D74">
        <w:rPr>
          <w:lang w:val="hr-HR"/>
        </w:rPr>
        <w:t>a</w:t>
      </w:r>
      <w:r w:rsidR="006C5E53">
        <w:rPr>
          <w:lang w:val="hr-HR"/>
        </w:rPr>
        <w:t xml:space="preserve"> na </w:t>
      </w:r>
      <w:r w:rsidR="000C7D7C">
        <w:rPr>
          <w:lang w:val="hr-HR"/>
        </w:rPr>
        <w:t>ne</w:t>
      </w:r>
      <w:r w:rsidR="006C5E53">
        <w:rPr>
          <w:lang w:val="hr-HR"/>
        </w:rPr>
        <w:t>određeno, puno radno vrijeme</w:t>
      </w:r>
    </w:p>
    <w:p w:rsidR="000C7D7C" w:rsidRDefault="000C7D7C" w:rsidP="006C5E53">
      <w:pPr>
        <w:tabs>
          <w:tab w:val="left" w:pos="720"/>
        </w:tabs>
        <w:ind w:left="720"/>
        <w:rPr>
          <w:lang w:val="hr-HR"/>
        </w:rPr>
      </w:pPr>
    </w:p>
    <w:p w:rsidR="006C5E53" w:rsidRDefault="006C5E53" w:rsidP="006C5E53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6C5E53" w:rsidRPr="00DC6A8F" w:rsidRDefault="006C5E53" w:rsidP="006C5E53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</w:p>
    <w:p w:rsidR="006C5E53" w:rsidRPr="00DC6A8F" w:rsidRDefault="006C5E53" w:rsidP="006C5E53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 xml:space="preserve">odgojitelja ili prema Zakonu o predškolskom odgoju i obrazovanju (NN 94/13)  </w:t>
      </w:r>
    </w:p>
    <w:p w:rsidR="006C5E53" w:rsidRDefault="006C5E53" w:rsidP="006C5E53">
      <w:pPr>
        <w:rPr>
          <w:b/>
          <w:lang w:val="hr-HR"/>
        </w:rPr>
      </w:pPr>
    </w:p>
    <w:p w:rsidR="00DC6A8F" w:rsidRDefault="006C5E53" w:rsidP="006C5E53">
      <w:pPr>
        <w:rPr>
          <w:b/>
          <w:lang w:val="hr-HR"/>
        </w:rPr>
      </w:pPr>
      <w:r>
        <w:rPr>
          <w:b/>
          <w:lang w:val="hr-HR"/>
        </w:rPr>
        <w:t xml:space="preserve">             </w:t>
      </w:r>
      <w:r w:rsidRPr="00834BDE">
        <w:rPr>
          <w:b/>
          <w:lang w:val="hr-HR"/>
        </w:rPr>
        <w:t xml:space="preserve">Kandidati </w:t>
      </w:r>
      <w:r w:rsidR="00DC6A8F">
        <w:rPr>
          <w:b/>
          <w:lang w:val="hr-HR"/>
        </w:rPr>
        <w:t>su dužni priložiti sljedeće isprave:</w:t>
      </w:r>
    </w:p>
    <w:p w:rsidR="00DC6A8F" w:rsidRP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prijavu na natječaj</w:t>
      </w:r>
    </w:p>
    <w:p w:rsid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preslik diplome </w:t>
      </w:r>
    </w:p>
    <w:p w:rsidR="006C5E53" w:rsidRPr="00DC6A8F" w:rsidRDefault="000C7D7C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uvjerenje o položen</w:t>
      </w:r>
      <w:r w:rsidR="006C5E53" w:rsidRPr="00DC6A8F">
        <w:rPr>
          <w:lang w:val="hr-HR"/>
        </w:rPr>
        <w:t>om stručnom ispitu,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kraći životopis</w:t>
      </w:r>
    </w:p>
    <w:p w:rsidR="006C5E53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uvjerenja o nekažnjavanju, sukladno članku 25. Zakona o predškolskom odgoju i obrazovanju, ne starija od 6 mjeseci</w:t>
      </w:r>
    </w:p>
    <w:p w:rsidR="00DC6A8F" w:rsidRP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uvjerenje da se protiv kandidata ne vodi prekršajni postupak,  ne starije od 6 mjeseci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dokaz o radnom iskustvu (elektronički zapis ili potvrda o podacima evidentiranim u matičnoj evidenciji HZZMO-a)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dokaz o hrvatskom državljanstvu (preslik domovnice)</w:t>
      </w:r>
    </w:p>
    <w:p w:rsidR="006C5E53" w:rsidRDefault="006C5E53" w:rsidP="006C5E53">
      <w:pPr>
        <w:ind w:left="1440"/>
        <w:rPr>
          <w:lang w:val="hr-HR"/>
        </w:rPr>
      </w:pPr>
    </w:p>
    <w:p w:rsidR="006C5E53" w:rsidRDefault="006C5E53" w:rsidP="006C5E53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>Kandidat koji ostvaruje pravo prednosti pri zapošljavanju prema posebnim propisima dužan je u prijavi na natječaj pozvati se na to pravo.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 w:rsidRPr="00195AF1">
        <w:rPr>
          <w:rStyle w:val="Hyperlink"/>
          <w:rFonts w:asciiTheme="majorHAnsi" w:hAnsiTheme="majorHAnsi" w:cstheme="majorHAnsi"/>
        </w:rPr>
        <w:t>https://branitelji.gov.hr/dokumenti/10</w:t>
      </w:r>
      <w:r>
        <w:rPr>
          <w:rStyle w:val="Hyperlink"/>
          <w:rFonts w:asciiTheme="majorHAnsi" w:hAnsiTheme="majorHAnsi" w:cstheme="majorHAnsi"/>
        </w:rPr>
        <w:fldChar w:fldCharType="end"/>
      </w:r>
      <w:r w:rsidRPr="00195AF1">
        <w:rPr>
          <w:rFonts w:asciiTheme="majorHAnsi" w:hAnsiTheme="majorHAnsi" w:cstheme="majorHAnsi"/>
        </w:rPr>
        <w:t>)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</w:p>
    <w:p w:rsidR="006C5E53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Opis poslova i popis zadaća za traženo radno mjesto dostupno je u Pravilniku o unutarnjem ustrojstvu i načinu rada Dječjeg vrtića </w:t>
      </w:r>
      <w:r>
        <w:rPr>
          <w:rFonts w:asciiTheme="majorHAnsi" w:hAnsiTheme="majorHAnsi" w:cstheme="majorHAnsi"/>
        </w:rPr>
        <w:t xml:space="preserve">Grigor Vitez, </w:t>
      </w:r>
      <w:r w:rsidRPr="00195AF1">
        <w:rPr>
          <w:rFonts w:asciiTheme="majorHAnsi" w:hAnsiTheme="majorHAnsi" w:cstheme="majorHAnsi"/>
        </w:rPr>
        <w:t xml:space="preserve"> objavljenom na mrežnoj stranici Vrtića.</w:t>
      </w:r>
      <w:r>
        <w:rPr>
          <w:rFonts w:asciiTheme="majorHAnsi" w:hAnsiTheme="majorHAnsi" w:cstheme="majorHAnsi"/>
        </w:rPr>
        <w:t xml:space="preserve"> </w:t>
      </w:r>
    </w:p>
    <w:p w:rsidR="006C5E53" w:rsidRPr="00D728BC" w:rsidRDefault="006C5E53" w:rsidP="006C5E53">
      <w:pPr>
        <w:pStyle w:val="Default"/>
        <w:rPr>
          <w:rFonts w:asciiTheme="majorHAnsi" w:hAnsiTheme="majorHAnsi" w:cstheme="majorHAnsi"/>
        </w:rPr>
      </w:pPr>
    </w:p>
    <w:p w:rsidR="006C5E53" w:rsidRPr="00D728BC" w:rsidRDefault="006C5E53" w:rsidP="006C5E53">
      <w:pPr>
        <w:pStyle w:val="Default"/>
        <w:jc w:val="both"/>
        <w:rPr>
          <w:rFonts w:ascii="Times New Roman" w:hAnsi="Times New Roman" w:cs="Times New Roman"/>
        </w:rPr>
      </w:pPr>
      <w:r w:rsidRPr="00D728BC">
        <w:rPr>
          <w:rFonts w:ascii="Times New Roman" w:hAnsi="Times New Roman" w:cs="Times New Roman"/>
        </w:rPr>
        <w:t xml:space="preserve">Nepotpune i nepravovremeno podnesene prijave neće se razmatrati. 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Prijave za natječaj dostavlja se osobno ili poštom na adresu: Dječji vrtić Grigor Vitez,   Perkovčeva 88/1   10 430  Samobor sa naznakom „Za natječaj</w:t>
      </w:r>
      <w:r w:rsidR="00F97747">
        <w:rPr>
          <w:lang w:val="hr-HR"/>
        </w:rPr>
        <w:t xml:space="preserve"> - odgojitelj</w:t>
      </w:r>
      <w:bookmarkStart w:id="0" w:name="_GoBack"/>
      <w:bookmarkEnd w:id="0"/>
      <w:r>
        <w:rPr>
          <w:lang w:val="hr-HR"/>
        </w:rPr>
        <w:t xml:space="preserve">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6C5E53" w:rsidRDefault="006C5E53" w:rsidP="006C5E53">
      <w:pPr>
        <w:ind w:left="720"/>
        <w:rPr>
          <w:lang w:val="hr-HR"/>
        </w:rPr>
      </w:pPr>
    </w:p>
    <w:p w:rsidR="002E5016" w:rsidRDefault="006C5E53" w:rsidP="00AD3D3B">
      <w:pPr>
        <w:jc w:val="center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r>
        <w:t xml:space="preserve">  </w:t>
      </w:r>
      <w:r w:rsidR="00050C28">
        <w:t>29</w:t>
      </w:r>
      <w:r w:rsidR="00DC6A8F">
        <w:t>.</w:t>
      </w:r>
      <w:r w:rsidR="00050C28">
        <w:t>7</w:t>
      </w:r>
      <w:r w:rsidR="0015214D" w:rsidRPr="00691D89">
        <w:t>.201</w:t>
      </w:r>
      <w:r w:rsidR="000C7D7C">
        <w:t>9</w:t>
      </w:r>
      <w:proofErr w:type="gramEnd"/>
      <w:r w:rsidR="0015214D" w:rsidRPr="00691D89">
        <w:t>. -</w:t>
      </w:r>
      <w:r w:rsidR="00050C28">
        <w:t>6</w:t>
      </w:r>
      <w:r w:rsidR="0015214D" w:rsidRPr="00691D89">
        <w:t>.</w:t>
      </w:r>
      <w:r w:rsidR="00050C28">
        <w:t>8</w:t>
      </w:r>
      <w:r w:rsidR="0015214D" w:rsidRPr="00691D89">
        <w:t>.201</w:t>
      </w:r>
      <w:r w:rsidR="000C7D7C">
        <w:t>9</w:t>
      </w:r>
      <w:r w:rsidR="0015214D" w:rsidRPr="00691D89">
        <w:t>.</w:t>
      </w:r>
    </w:p>
    <w:sectPr w:rsidR="002E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8B1"/>
    <w:multiLevelType w:val="hybridMultilevel"/>
    <w:tmpl w:val="87E6EFA2"/>
    <w:lvl w:ilvl="0" w:tplc="F57E6B16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3"/>
    <w:rsid w:val="00050C28"/>
    <w:rsid w:val="000C7D7C"/>
    <w:rsid w:val="0015214D"/>
    <w:rsid w:val="002E5016"/>
    <w:rsid w:val="006115F9"/>
    <w:rsid w:val="00693819"/>
    <w:rsid w:val="006C5E53"/>
    <w:rsid w:val="00A075D3"/>
    <w:rsid w:val="00AD3D3B"/>
    <w:rsid w:val="00AD41CE"/>
    <w:rsid w:val="00AF0FE0"/>
    <w:rsid w:val="00DC6A8F"/>
    <w:rsid w:val="00E13055"/>
    <w:rsid w:val="00EC6A8F"/>
    <w:rsid w:val="00F67D74"/>
    <w:rsid w:val="00F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cp:lastPrinted>2019-07-11T11:08:00Z</cp:lastPrinted>
  <dcterms:created xsi:type="dcterms:W3CDTF">2019-07-11T11:09:00Z</dcterms:created>
  <dcterms:modified xsi:type="dcterms:W3CDTF">2019-07-29T07:35:00Z</dcterms:modified>
</cp:coreProperties>
</file>