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50" w:rsidRDefault="00A36550" w:rsidP="00A36550">
      <w:pPr>
        <w:pStyle w:val="Heading1"/>
      </w:pPr>
      <w:bookmarkStart w:id="0" w:name="_GoBack"/>
      <w:bookmarkEnd w:id="0"/>
      <w:r>
        <w:t>Z A K LJ U Č C I</w:t>
      </w:r>
    </w:p>
    <w:p w:rsidR="00A36550" w:rsidRDefault="00A36550" w:rsidP="00A36550">
      <w:pPr>
        <w:jc w:val="center"/>
      </w:pPr>
    </w:p>
    <w:p w:rsidR="00A36550" w:rsidRDefault="00A36550" w:rsidP="00A36550">
      <w:pPr>
        <w:jc w:val="both"/>
      </w:pPr>
      <w:r>
        <w:tab/>
        <w:t>sa 7. po redu sjednice Upravnog vijeća Dječjeg vrtića  Grigor Vitez  Samobor održane 7.12.2017. godine u prostorijama centralnog vrtića u Perkovčevoj 88/1.</w:t>
      </w:r>
    </w:p>
    <w:p w:rsidR="00A36550" w:rsidRDefault="00A36550" w:rsidP="00A36550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A36550" w:rsidRDefault="00A36550" w:rsidP="00A36550">
      <w:pPr>
        <w:jc w:val="both"/>
        <w:rPr>
          <w:lang w:val="de-DE"/>
        </w:rPr>
      </w:pPr>
    </w:p>
    <w:p w:rsidR="00A36550" w:rsidRDefault="00A36550" w:rsidP="00A36550">
      <w:pPr>
        <w:jc w:val="both"/>
        <w:rPr>
          <w:b/>
          <w:lang w:val="de-DE"/>
        </w:rPr>
      </w:pPr>
      <w:r>
        <w:rPr>
          <w:lang w:val="de-DE"/>
        </w:rPr>
        <w:tab/>
      </w:r>
    </w:p>
    <w:p w:rsidR="00A36550" w:rsidRDefault="00A36550" w:rsidP="00A36550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>1.Verifikacija zapisnika sa 6. sjednice Upravnog vijeća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>2. Radni odnosi – donošenje Odluke o odabiru kandidata po raspisanom natječaju za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                              a)  za pedagoga, na neodređeno,  puno radno vrijeme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                              b)  za pomoćnog radnika za njegu, skrb i pratnju djece / pomagač djetetu s 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                                   teškoćom u razvoju, na određeno,  nepuno radno vrijeme (20 sati 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                                   tjedno), najdulje do 30.6.2018.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>3. Radni odnosi – donošenje Odluke o raspisivanju natječaja  za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                             a) odgojitelj (2 izvršitelja)  na neodređeno, puno radno vrijeme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>4. Zaključak Gradskog vijeća o imenovanju ravnatelja - informacija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5. Informacija o donošenju Plana klasifikacije za 2018. godinu                                   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>6. Razno</w:t>
      </w:r>
    </w:p>
    <w:p w:rsidR="00A36550" w:rsidRDefault="00A36550" w:rsidP="00A36550">
      <w:pPr>
        <w:rPr>
          <w:lang w:val="de-DE"/>
        </w:rPr>
      </w:pPr>
    </w:p>
    <w:p w:rsidR="00A36550" w:rsidRDefault="00A36550" w:rsidP="00A36550">
      <w:pPr>
        <w:jc w:val="center"/>
        <w:rPr>
          <w:b/>
          <w:lang w:val="de-DE"/>
        </w:rPr>
      </w:pPr>
    </w:p>
    <w:p w:rsidR="00A36550" w:rsidRDefault="00A36550" w:rsidP="00A36550">
      <w:pPr>
        <w:jc w:val="center"/>
        <w:rPr>
          <w:b/>
          <w:lang w:val="de-DE"/>
        </w:rPr>
      </w:pPr>
    </w:p>
    <w:p w:rsidR="00A36550" w:rsidRPr="00D05875" w:rsidRDefault="00A36550" w:rsidP="00A36550">
      <w:pPr>
        <w:rPr>
          <w:lang w:val="de-DE"/>
        </w:rPr>
      </w:pPr>
      <w:r>
        <w:rPr>
          <w:lang w:val="de-DE"/>
        </w:rPr>
        <w:t xml:space="preserve">      </w:t>
      </w:r>
      <w:r w:rsidRPr="00D05875">
        <w:rPr>
          <w:lang w:val="de-DE"/>
        </w:rPr>
        <w:t xml:space="preserve">Nakon što je dnevni red jednoglasno prihvaćen, prelazi se na rad po istom </w:t>
      </w:r>
    </w:p>
    <w:p w:rsidR="00A36550" w:rsidRDefault="00A36550" w:rsidP="00A36550"/>
    <w:p w:rsidR="00A36550" w:rsidRDefault="00A36550" w:rsidP="00A36550">
      <w:pPr>
        <w:jc w:val="center"/>
        <w:rPr>
          <w:b/>
        </w:rPr>
      </w:pPr>
      <w:r>
        <w:rPr>
          <w:b/>
        </w:rPr>
        <w:t>Točka 1.</w:t>
      </w:r>
    </w:p>
    <w:p w:rsidR="00A36550" w:rsidRDefault="00A36550" w:rsidP="00A36550">
      <w:pPr>
        <w:pStyle w:val="BodyText21"/>
        <w:ind w:firstLine="0"/>
        <w:jc w:val="center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6.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A36550" w:rsidRDefault="00A36550" w:rsidP="00A36550">
      <w:pPr>
        <w:jc w:val="center"/>
        <w:rPr>
          <w:b/>
        </w:rPr>
      </w:pPr>
    </w:p>
    <w:p w:rsidR="00A36550" w:rsidRDefault="00A36550" w:rsidP="00A36550">
      <w:pPr>
        <w:jc w:val="center"/>
        <w:rPr>
          <w:b/>
        </w:rPr>
      </w:pPr>
    </w:p>
    <w:p w:rsidR="00A36550" w:rsidRDefault="00A36550" w:rsidP="00A36550">
      <w:pPr>
        <w:jc w:val="center"/>
        <w:rPr>
          <w:b/>
        </w:rPr>
      </w:pPr>
      <w:r>
        <w:rPr>
          <w:b/>
        </w:rPr>
        <w:t>Točka 2</w:t>
      </w:r>
      <w:r w:rsidRPr="00D45455">
        <w:rPr>
          <w:b/>
        </w:rPr>
        <w:t>.</w:t>
      </w:r>
    </w:p>
    <w:p w:rsidR="00A36550" w:rsidRPr="00963B36" w:rsidRDefault="00A36550" w:rsidP="00A36550">
      <w:pPr>
        <w:jc w:val="center"/>
        <w:rPr>
          <w:b/>
        </w:rPr>
      </w:pPr>
      <w:r w:rsidRPr="00963B36">
        <w:rPr>
          <w:b/>
        </w:rPr>
        <w:t>Z a k lj u č a k</w:t>
      </w:r>
    </w:p>
    <w:p w:rsidR="00A36550" w:rsidRDefault="00A36550" w:rsidP="00A36550">
      <w:pPr>
        <w:jc w:val="both"/>
      </w:pPr>
      <w:r>
        <w:t>Po raspisanom najtečaju, za pedagoginju vrtića  zasn</w:t>
      </w:r>
      <w:r w:rsidR="007A05F3">
        <w:t>iva se radni odnos na nedoređeno</w:t>
      </w:r>
      <w:r>
        <w:t>, puno radno vrijeme sa Bernardicom Horvat Petravić, koja u potpunosti ispunjava tražene uvjete.</w:t>
      </w:r>
    </w:p>
    <w:p w:rsidR="00A36550" w:rsidRDefault="00A36550" w:rsidP="00A36550">
      <w:pPr>
        <w:jc w:val="both"/>
      </w:pPr>
      <w:r>
        <w:t>-----------------------------------------------------------------------------------------------------------------</w:t>
      </w:r>
    </w:p>
    <w:p w:rsidR="00A36550" w:rsidRDefault="00A36550" w:rsidP="00A36550">
      <w:pPr>
        <w:jc w:val="both"/>
      </w:pPr>
    </w:p>
    <w:p w:rsidR="00A36550" w:rsidRPr="00963B36" w:rsidRDefault="00A36550" w:rsidP="00A36550">
      <w:pPr>
        <w:jc w:val="center"/>
        <w:rPr>
          <w:b/>
        </w:rPr>
      </w:pPr>
      <w:r w:rsidRPr="00963B36">
        <w:rPr>
          <w:b/>
        </w:rPr>
        <w:t>Z a k lj u č a k</w:t>
      </w:r>
    </w:p>
    <w:p w:rsidR="00A36550" w:rsidRPr="005043EB" w:rsidRDefault="00A36550" w:rsidP="00A36550">
      <w:pPr>
        <w:jc w:val="both"/>
      </w:pPr>
      <w:r>
        <w:t>Temeljem raspisanog natječaja, zasniva se radni odnos za pomagača djetetu s teškoćama u razvoju sa Anom Šolčić na određeno, nepuno radno vrijeme, najdulje do 30.06.2018. godine.</w:t>
      </w:r>
    </w:p>
    <w:p w:rsidR="00A36550" w:rsidRDefault="00A36550" w:rsidP="00A36550">
      <w:pPr>
        <w:ind w:left="720"/>
      </w:pPr>
      <w:r>
        <w:t xml:space="preserve">   </w:t>
      </w:r>
    </w:p>
    <w:p w:rsidR="00A36550" w:rsidRDefault="00A36550" w:rsidP="00A36550">
      <w:pPr>
        <w:jc w:val="center"/>
        <w:rPr>
          <w:b/>
        </w:rPr>
      </w:pPr>
    </w:p>
    <w:p w:rsidR="00A36550" w:rsidRDefault="00A36550" w:rsidP="00A36550">
      <w:pPr>
        <w:jc w:val="center"/>
        <w:rPr>
          <w:b/>
        </w:rPr>
      </w:pPr>
      <w:r>
        <w:rPr>
          <w:b/>
        </w:rPr>
        <w:t>Točka 3.</w:t>
      </w:r>
    </w:p>
    <w:p w:rsidR="00A36550" w:rsidRPr="00BB5D18" w:rsidRDefault="00A36550" w:rsidP="00A36550">
      <w:pPr>
        <w:jc w:val="center"/>
        <w:rPr>
          <w:b/>
        </w:rPr>
      </w:pPr>
      <w:r w:rsidRPr="00BB5D18">
        <w:rPr>
          <w:b/>
        </w:rPr>
        <w:t>Z a k lj u č a k</w:t>
      </w:r>
    </w:p>
    <w:p w:rsidR="00A36550" w:rsidRDefault="00A36550" w:rsidP="00A36550">
      <w:r>
        <w:t>Raspisuje se natječaj za:</w:t>
      </w:r>
    </w:p>
    <w:p w:rsidR="00A36550" w:rsidRDefault="00A36550" w:rsidP="00A36550">
      <w:pPr>
        <w:rPr>
          <w:lang w:val="de-DE"/>
        </w:rPr>
      </w:pPr>
      <w:r>
        <w:rPr>
          <w:lang w:val="de-DE"/>
        </w:rPr>
        <w:t xml:space="preserve">                      ODGOJITELJA/ICU– 2 izvršitelja, na neodređeno puno radno vrijeme. </w:t>
      </w:r>
    </w:p>
    <w:p w:rsidR="00A36550" w:rsidRDefault="00A36550" w:rsidP="00A36550">
      <w:r>
        <w:t>Natječaj će se objaviti na mrežnim stranicama i oglasnim pločama Hrvatskog zavoda za zapošljavanja, te na mrežnim stranicama i oglasnim pločama vrtića.</w:t>
      </w:r>
    </w:p>
    <w:p w:rsidR="00A36550" w:rsidRDefault="00A36550" w:rsidP="00A36550"/>
    <w:p w:rsidR="00A36550" w:rsidRDefault="00A36550" w:rsidP="00A36550">
      <w:pPr>
        <w:jc w:val="center"/>
        <w:rPr>
          <w:b/>
        </w:rPr>
      </w:pPr>
    </w:p>
    <w:p w:rsidR="007A05F3" w:rsidRDefault="007A05F3" w:rsidP="00A36550">
      <w:pPr>
        <w:jc w:val="center"/>
        <w:rPr>
          <w:b/>
        </w:rPr>
      </w:pPr>
    </w:p>
    <w:p w:rsidR="007A05F3" w:rsidRDefault="007A05F3" w:rsidP="00A36550">
      <w:pPr>
        <w:jc w:val="center"/>
        <w:rPr>
          <w:b/>
        </w:rPr>
      </w:pPr>
    </w:p>
    <w:p w:rsidR="007A05F3" w:rsidRDefault="007A05F3" w:rsidP="00A36550">
      <w:pPr>
        <w:jc w:val="center"/>
        <w:rPr>
          <w:b/>
        </w:rPr>
      </w:pPr>
    </w:p>
    <w:p w:rsidR="00A36550" w:rsidRPr="00C84E69" w:rsidRDefault="00A36550" w:rsidP="00A36550">
      <w:pPr>
        <w:jc w:val="center"/>
        <w:rPr>
          <w:b/>
        </w:rPr>
      </w:pPr>
      <w:r w:rsidRPr="00C84E69">
        <w:rPr>
          <w:b/>
        </w:rPr>
        <w:t xml:space="preserve">Točka </w:t>
      </w:r>
      <w:r>
        <w:rPr>
          <w:b/>
        </w:rPr>
        <w:t>4</w:t>
      </w:r>
      <w:r w:rsidRPr="00C84E69">
        <w:rPr>
          <w:b/>
        </w:rPr>
        <w:t>.</w:t>
      </w:r>
    </w:p>
    <w:p w:rsidR="00A36550" w:rsidRDefault="00A36550" w:rsidP="00A36550">
      <w:r>
        <w:t>Tajnica Vrtića upoznala je prisutne sa Odlukom Gradskog vijeća o imenovanju ravnateljice Dječjeg vrtića Grigor Vitez, te Rješenjem o imenovanju ravnateljice Dječjeg vrtića Grigor Vitez, kojim je Sandra Ivanuš imenovana ravnateljicom Dječjeg vrtića Grigor Vitez iz Samobora.</w:t>
      </w:r>
    </w:p>
    <w:p w:rsidR="00A36550" w:rsidRDefault="00A36550" w:rsidP="00A36550">
      <w:r>
        <w:t>Temeljem Statuta Dječjeg vrtića Grigor Vitez, Ugovor o radu sa Sandrom Ivanuš, kao ravnateljicom potpisala je u ime poslodavca, predsjednica Upravnog vijeća Mateja Velić.</w:t>
      </w:r>
    </w:p>
    <w:p w:rsidR="00A36550" w:rsidRDefault="00A36550" w:rsidP="00A36550"/>
    <w:p w:rsidR="00A36550" w:rsidRDefault="00A36550" w:rsidP="00A36550"/>
    <w:p w:rsidR="00A36550" w:rsidRDefault="00A36550" w:rsidP="00A36550">
      <w:pPr>
        <w:jc w:val="center"/>
        <w:rPr>
          <w:b/>
        </w:rPr>
      </w:pPr>
      <w:r w:rsidRPr="00C453C0">
        <w:rPr>
          <w:b/>
        </w:rPr>
        <w:t>Točka 5.</w:t>
      </w:r>
    </w:p>
    <w:p w:rsidR="00A36550" w:rsidRDefault="00A36550" w:rsidP="00A36550">
      <w:r>
        <w:t>Gospođa Sandra Ivanuš je upoznala prisutne sa donošenjem Plana klasifikacije. Naime, krajem godine je potrebno pripremiti Plan klasifikacije, temeljem kojeg se vodi uredsko poslovanje ustanove tijekom slijedeće godine.</w:t>
      </w:r>
    </w:p>
    <w:p w:rsidR="00A36550" w:rsidRDefault="00A36550" w:rsidP="00A36550">
      <w:r>
        <w:t>Odlukom  ravnatelja, Plan klasifikacije Dječjeg vrtića Grigor Vitez donesen je 6.12.2017. godine.</w:t>
      </w:r>
    </w:p>
    <w:p w:rsidR="00A36550" w:rsidRPr="00C453C0" w:rsidRDefault="00A36550" w:rsidP="00A36550">
      <w:pPr>
        <w:jc w:val="center"/>
        <w:rPr>
          <w:b/>
        </w:rPr>
      </w:pPr>
    </w:p>
    <w:p w:rsidR="00A36550" w:rsidRPr="00B60441" w:rsidRDefault="00A36550" w:rsidP="00A36550"/>
    <w:p w:rsidR="00A36550" w:rsidRPr="00625A68" w:rsidRDefault="00A36550" w:rsidP="00A36550">
      <w:r w:rsidRPr="00625A68">
        <w:t>Završeno u 1</w:t>
      </w:r>
      <w:r>
        <w:t>6</w:t>
      </w:r>
      <w:r w:rsidRPr="00625A68">
        <w:t>,</w:t>
      </w:r>
      <w:r>
        <w:t>40</w:t>
      </w:r>
      <w:r w:rsidRPr="00625A68">
        <w:t xml:space="preserve"> sati</w:t>
      </w:r>
    </w:p>
    <w:p w:rsidR="00A36550" w:rsidRPr="00625A68" w:rsidRDefault="00A36550" w:rsidP="00A36550"/>
    <w:p w:rsidR="00A36550" w:rsidRPr="00625A68" w:rsidRDefault="00A36550" w:rsidP="00A36550">
      <w:r w:rsidRPr="00625A68">
        <w:t>Zapisnik vodila</w:t>
      </w:r>
    </w:p>
    <w:p w:rsidR="00A36550" w:rsidRPr="00625A68" w:rsidRDefault="00A36550" w:rsidP="00A36550">
      <w:r w:rsidRPr="00625A68">
        <w:t xml:space="preserve">Milana Zorić-Šabić </w:t>
      </w:r>
    </w:p>
    <w:p w:rsidR="00A36550" w:rsidRPr="00625A68" w:rsidRDefault="00A36550" w:rsidP="00A36550">
      <w:r w:rsidRPr="00625A68">
        <w:t xml:space="preserve">                                                                                            Predsjednica Upravnog vijeća</w:t>
      </w:r>
    </w:p>
    <w:p w:rsidR="00A36550" w:rsidRPr="00625A68" w:rsidRDefault="00A36550" w:rsidP="00A36550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A36550" w:rsidRDefault="00A36550" w:rsidP="00A36550">
      <w:r>
        <w:t>Klasa: 003-06/17-01/13</w:t>
      </w:r>
    </w:p>
    <w:p w:rsidR="00A36550" w:rsidRDefault="00A36550" w:rsidP="00A36550">
      <w:r>
        <w:t>Urbroj: 238/27/71/02-17-1</w:t>
      </w:r>
    </w:p>
    <w:p w:rsidR="00A36550" w:rsidRDefault="00A36550" w:rsidP="00A36550"/>
    <w:p w:rsidR="00605FC3" w:rsidRDefault="00605FC3"/>
    <w:sectPr w:rsidR="00605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0"/>
    <w:rsid w:val="00605FC3"/>
    <w:rsid w:val="00734572"/>
    <w:rsid w:val="007A05F3"/>
    <w:rsid w:val="00A36550"/>
    <w:rsid w:val="00D9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36550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550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A36550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36550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550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A36550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2018-02-07T18:47:00Z</dcterms:created>
  <dcterms:modified xsi:type="dcterms:W3CDTF">2018-02-07T18:47:00Z</dcterms:modified>
</cp:coreProperties>
</file>