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296" w:rsidRPr="00364EC7" w:rsidRDefault="00364EC7" w:rsidP="00364EC7">
      <w:pPr>
        <w:spacing w:after="0"/>
        <w:jc w:val="center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noProof/>
          <w:lang w:eastAsia="hr-HR"/>
        </w:rPr>
        <w:drawing>
          <wp:inline distT="0" distB="0" distL="0" distR="0" wp14:anchorId="725F896C" wp14:editId="5627E1C7">
            <wp:extent cx="2645570" cy="2043086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ECJI VRTIC GRIGOR VITEZ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991" cy="20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296" w:rsidRPr="00364EC7" w:rsidRDefault="003E6296" w:rsidP="00364EC7">
      <w:pPr>
        <w:spacing w:after="0"/>
        <w:jc w:val="center"/>
        <w:rPr>
          <w:rFonts w:asciiTheme="minorHAnsi" w:hAnsiTheme="minorHAnsi"/>
          <w:b/>
          <w:color w:val="808080" w:themeColor="background1" w:themeShade="80"/>
          <w:sz w:val="24"/>
          <w:szCs w:val="24"/>
        </w:rPr>
      </w:pPr>
      <w:r w:rsidRPr="00364EC7">
        <w:rPr>
          <w:rFonts w:asciiTheme="minorHAnsi" w:hAnsiTheme="minorHAnsi"/>
          <w:b/>
          <w:color w:val="808080" w:themeColor="background1" w:themeShade="80"/>
          <w:sz w:val="24"/>
          <w:szCs w:val="24"/>
        </w:rPr>
        <w:t>Dječji vrtić GRIGOR VITEZ</w:t>
      </w:r>
      <w:r w:rsidRPr="00364EC7">
        <w:rPr>
          <w:rFonts w:asciiTheme="minorHAnsi" w:hAnsiTheme="minorHAnsi"/>
          <w:b/>
          <w:color w:val="808080" w:themeColor="background1" w:themeShade="80"/>
          <w:sz w:val="24"/>
          <w:szCs w:val="24"/>
        </w:rPr>
        <w:br/>
        <w:t>Samobor</w:t>
      </w:r>
    </w:p>
    <w:p w:rsidR="003E6296" w:rsidRPr="00364EC7" w:rsidRDefault="003E6296" w:rsidP="00364EC7">
      <w:pPr>
        <w:spacing w:after="0"/>
        <w:jc w:val="center"/>
        <w:rPr>
          <w:rFonts w:asciiTheme="minorHAnsi" w:hAnsiTheme="minorHAnsi"/>
          <w:b/>
          <w:color w:val="808080" w:themeColor="background1" w:themeShade="80"/>
          <w:sz w:val="24"/>
          <w:szCs w:val="24"/>
        </w:rPr>
      </w:pPr>
      <w:r w:rsidRPr="00364EC7">
        <w:rPr>
          <w:rFonts w:asciiTheme="minorHAnsi" w:hAnsiTheme="minorHAnsi"/>
          <w:b/>
          <w:color w:val="808080" w:themeColor="background1" w:themeShade="80"/>
          <w:sz w:val="24"/>
          <w:szCs w:val="24"/>
        </w:rPr>
        <w:t>Perkovčeva 88/1</w:t>
      </w: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color w:val="808080" w:themeColor="background1" w:themeShade="80"/>
          <w:sz w:val="36"/>
          <w:szCs w:val="36"/>
        </w:rPr>
      </w:pPr>
    </w:p>
    <w:p w:rsidR="00364EC7" w:rsidRPr="00364EC7" w:rsidRDefault="003E6296" w:rsidP="00364EC7">
      <w:pPr>
        <w:spacing w:after="0"/>
        <w:jc w:val="center"/>
        <w:rPr>
          <w:rFonts w:asciiTheme="minorHAnsi" w:hAnsiTheme="minorHAnsi"/>
          <w:color w:val="808080" w:themeColor="background1" w:themeShade="80"/>
          <w:sz w:val="24"/>
          <w:szCs w:val="24"/>
        </w:rPr>
      </w:pPr>
      <w:r w:rsidRPr="00364EC7">
        <w:rPr>
          <w:rFonts w:asciiTheme="minorHAnsi" w:hAnsiTheme="minorHAnsi"/>
          <w:color w:val="808080" w:themeColor="background1" w:themeShade="80"/>
          <w:sz w:val="24"/>
          <w:szCs w:val="24"/>
        </w:rPr>
        <w:t>Prijedlog Kurikuluma DV GRIGOR VITEZ iz</w:t>
      </w:r>
    </w:p>
    <w:p w:rsidR="00364EC7" w:rsidRPr="00364EC7" w:rsidRDefault="003E6296" w:rsidP="00364EC7">
      <w:pPr>
        <w:spacing w:after="0"/>
        <w:jc w:val="center"/>
        <w:rPr>
          <w:rFonts w:asciiTheme="minorHAnsi" w:hAnsiTheme="minorHAnsi"/>
          <w:color w:val="808080" w:themeColor="background1" w:themeShade="80"/>
          <w:sz w:val="24"/>
          <w:szCs w:val="24"/>
        </w:rPr>
      </w:pPr>
      <w:r w:rsidRPr="00364EC7">
        <w:rPr>
          <w:rFonts w:asciiTheme="minorHAnsi" w:hAnsiTheme="minorHAnsi"/>
          <w:color w:val="808080" w:themeColor="background1" w:themeShade="80"/>
          <w:sz w:val="24"/>
          <w:szCs w:val="24"/>
        </w:rPr>
        <w:t>Samobora utvrdilo je Odgojiteljsko vijeće na</w:t>
      </w:r>
    </w:p>
    <w:p w:rsidR="003E6296" w:rsidRPr="00364EC7" w:rsidRDefault="003E6296" w:rsidP="00364EC7">
      <w:pPr>
        <w:spacing w:after="0"/>
        <w:jc w:val="center"/>
        <w:rPr>
          <w:rFonts w:asciiTheme="minorHAnsi" w:hAnsiTheme="minorHAnsi"/>
          <w:color w:val="808080" w:themeColor="background1" w:themeShade="80"/>
          <w:sz w:val="24"/>
          <w:szCs w:val="24"/>
        </w:rPr>
      </w:pPr>
      <w:r w:rsidRPr="00364EC7">
        <w:rPr>
          <w:rFonts w:asciiTheme="minorHAnsi" w:hAnsiTheme="minorHAnsi"/>
          <w:color w:val="808080" w:themeColor="background1" w:themeShade="80"/>
          <w:sz w:val="24"/>
          <w:szCs w:val="24"/>
        </w:rPr>
        <w:t>sjednici održanoj dana  28.09.201</w:t>
      </w:r>
      <w:r w:rsidR="009508D9">
        <w:rPr>
          <w:rFonts w:asciiTheme="minorHAnsi" w:hAnsiTheme="minorHAnsi"/>
          <w:color w:val="808080" w:themeColor="background1" w:themeShade="80"/>
          <w:sz w:val="24"/>
          <w:szCs w:val="24"/>
        </w:rPr>
        <w:t>7</w:t>
      </w:r>
      <w:bookmarkStart w:id="0" w:name="_GoBack"/>
      <w:bookmarkEnd w:id="0"/>
      <w:r w:rsidRPr="00364EC7">
        <w:rPr>
          <w:rFonts w:asciiTheme="minorHAnsi" w:hAnsiTheme="minorHAnsi"/>
          <w:color w:val="808080" w:themeColor="background1" w:themeShade="80"/>
          <w:sz w:val="24"/>
          <w:szCs w:val="24"/>
        </w:rPr>
        <w:t>.godine.</w:t>
      </w: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3E6296" w:rsidRPr="00364EC7" w:rsidRDefault="003E6296" w:rsidP="00364EC7">
      <w:pPr>
        <w:spacing w:after="0"/>
        <w:rPr>
          <w:rFonts w:asciiTheme="minorHAnsi" w:hAnsiTheme="minorHAnsi"/>
          <w:b/>
          <w:sz w:val="36"/>
          <w:szCs w:val="36"/>
        </w:rPr>
      </w:pPr>
    </w:p>
    <w:p w:rsidR="003E6296" w:rsidRPr="00364EC7" w:rsidRDefault="003E6296" w:rsidP="00364EC7">
      <w:pPr>
        <w:spacing w:after="0"/>
        <w:rPr>
          <w:rFonts w:asciiTheme="minorHAnsi" w:hAnsiTheme="minorHAnsi"/>
          <w:b/>
          <w:sz w:val="36"/>
          <w:szCs w:val="36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sz w:val="36"/>
          <w:szCs w:val="36"/>
        </w:rPr>
      </w:pPr>
      <w:r w:rsidRPr="00364EC7">
        <w:rPr>
          <w:rFonts w:asciiTheme="minorHAnsi" w:hAnsiTheme="minorHAnsi"/>
          <w:b/>
          <w:sz w:val="36"/>
          <w:szCs w:val="36"/>
        </w:rPr>
        <w:t>KURIKULUM</w:t>
      </w: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sz w:val="36"/>
          <w:szCs w:val="36"/>
        </w:rPr>
      </w:pPr>
      <w:r w:rsidRPr="00364EC7">
        <w:rPr>
          <w:rFonts w:asciiTheme="minorHAnsi" w:hAnsiTheme="minorHAnsi"/>
          <w:b/>
          <w:sz w:val="36"/>
          <w:szCs w:val="36"/>
        </w:rPr>
        <w:t xml:space="preserve">DJEČJEG VRTIĆA </w:t>
      </w:r>
    </w:p>
    <w:p w:rsidR="003E6296" w:rsidRPr="00364EC7" w:rsidRDefault="003E6296" w:rsidP="00364EC7">
      <w:pPr>
        <w:spacing w:after="0"/>
        <w:rPr>
          <w:rFonts w:asciiTheme="minorHAnsi" w:hAnsiTheme="minorHAnsi"/>
          <w:b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</w:rPr>
      </w:pPr>
      <w:r w:rsidRPr="00364EC7">
        <w:rPr>
          <w:rFonts w:asciiTheme="minorHAnsi" w:hAnsiTheme="minorHAnsi"/>
          <w:b/>
        </w:rPr>
        <w:t>za pedagošku godinu 2017./2018.</w:t>
      </w: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3E6296" w:rsidRPr="00364EC7" w:rsidRDefault="003E6296" w:rsidP="003E6296">
      <w:pPr>
        <w:spacing w:after="0"/>
        <w:rPr>
          <w:rFonts w:asciiTheme="minorHAnsi" w:hAnsiTheme="minorHAnsi"/>
          <w:sz w:val="24"/>
          <w:szCs w:val="24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color w:val="808080" w:themeColor="background1" w:themeShade="80"/>
          <w:sz w:val="24"/>
          <w:szCs w:val="24"/>
        </w:rPr>
      </w:pPr>
      <w:r w:rsidRPr="00364EC7">
        <w:rPr>
          <w:rFonts w:asciiTheme="minorHAnsi" w:hAnsiTheme="minorHAnsi"/>
          <w:color w:val="808080" w:themeColor="background1" w:themeShade="80"/>
          <w:sz w:val="24"/>
          <w:szCs w:val="24"/>
        </w:rPr>
        <w:t>Samobor, rujan 2017.</w:t>
      </w:r>
    </w:p>
    <w:p w:rsidR="003E6296" w:rsidRPr="00364EC7" w:rsidRDefault="003E6296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3E6296" w:rsidRPr="00364EC7" w:rsidRDefault="003E6296" w:rsidP="003E6296">
      <w:pPr>
        <w:spacing w:after="0"/>
        <w:rPr>
          <w:rFonts w:asciiTheme="minorHAnsi" w:hAnsiTheme="minorHAnsi"/>
          <w:sz w:val="24"/>
          <w:szCs w:val="24"/>
        </w:rPr>
      </w:pPr>
    </w:p>
    <w:p w:rsidR="003E6296" w:rsidRPr="00364EC7" w:rsidRDefault="003E6296" w:rsidP="003E6296">
      <w:pPr>
        <w:spacing w:after="0"/>
        <w:rPr>
          <w:rFonts w:asciiTheme="minorHAnsi" w:hAnsiTheme="minorHAnsi"/>
          <w:sz w:val="24"/>
          <w:szCs w:val="24"/>
        </w:rPr>
      </w:pPr>
    </w:p>
    <w:p w:rsidR="003E6296" w:rsidRPr="00364EC7" w:rsidRDefault="003E6296" w:rsidP="003E6296">
      <w:pPr>
        <w:spacing w:after="0"/>
        <w:rPr>
          <w:rFonts w:asciiTheme="minorHAnsi" w:hAnsiTheme="minorHAnsi"/>
          <w:sz w:val="24"/>
          <w:szCs w:val="24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b/>
          <w:sz w:val="24"/>
          <w:szCs w:val="24"/>
        </w:rPr>
        <w:t>ŽUPANIJA:</w:t>
      </w:r>
      <w:r w:rsidRPr="00364EC7">
        <w:rPr>
          <w:rFonts w:asciiTheme="minorHAnsi" w:hAnsiTheme="minorHAnsi"/>
          <w:sz w:val="24"/>
          <w:szCs w:val="24"/>
        </w:rPr>
        <w:t xml:space="preserve"> </w:t>
      </w:r>
      <w:r w:rsidRPr="00364EC7">
        <w:rPr>
          <w:rFonts w:asciiTheme="minorHAnsi" w:hAnsiTheme="minorHAnsi"/>
          <w:color w:val="808080" w:themeColor="background1" w:themeShade="80"/>
          <w:sz w:val="24"/>
          <w:szCs w:val="24"/>
        </w:rPr>
        <w:t>ZAGREBAČKA</w:t>
      </w: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b/>
          <w:sz w:val="24"/>
          <w:szCs w:val="24"/>
        </w:rPr>
        <w:t>GRAD:</w:t>
      </w:r>
      <w:r w:rsidRPr="00364EC7">
        <w:rPr>
          <w:rFonts w:asciiTheme="minorHAnsi" w:hAnsiTheme="minorHAnsi"/>
          <w:sz w:val="24"/>
          <w:szCs w:val="24"/>
        </w:rPr>
        <w:t xml:space="preserve"> </w:t>
      </w:r>
      <w:r w:rsidRPr="00364EC7">
        <w:rPr>
          <w:rFonts w:asciiTheme="minorHAnsi" w:hAnsiTheme="minorHAnsi"/>
          <w:color w:val="808080" w:themeColor="background1" w:themeShade="80"/>
          <w:sz w:val="24"/>
          <w:szCs w:val="24"/>
        </w:rPr>
        <w:t>SAMOBOR</w:t>
      </w: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sz w:val="24"/>
          <w:szCs w:val="24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b/>
          <w:sz w:val="24"/>
          <w:szCs w:val="24"/>
        </w:rPr>
        <w:t>ADRESA:</w:t>
      </w:r>
      <w:r w:rsidRPr="00364EC7">
        <w:rPr>
          <w:rFonts w:asciiTheme="minorHAnsi" w:hAnsiTheme="minorHAnsi"/>
          <w:sz w:val="24"/>
          <w:szCs w:val="24"/>
        </w:rPr>
        <w:t xml:space="preserve"> </w:t>
      </w:r>
      <w:r w:rsidRPr="00364EC7">
        <w:rPr>
          <w:rFonts w:asciiTheme="minorHAnsi" w:hAnsiTheme="minorHAnsi"/>
          <w:color w:val="808080" w:themeColor="background1" w:themeShade="80"/>
          <w:sz w:val="24"/>
          <w:szCs w:val="24"/>
        </w:rPr>
        <w:t>Perkovčeva 88/1</w:t>
      </w: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sz w:val="24"/>
          <w:szCs w:val="24"/>
        </w:rPr>
      </w:pPr>
    </w:p>
    <w:p w:rsidR="003E6296" w:rsidRDefault="003E6296" w:rsidP="00364EC7">
      <w:pPr>
        <w:spacing w:after="0"/>
        <w:jc w:val="center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b/>
          <w:sz w:val="24"/>
          <w:szCs w:val="24"/>
        </w:rPr>
        <w:t xml:space="preserve">E-MAIL: </w:t>
      </w:r>
      <w:r w:rsidRPr="00364EC7">
        <w:rPr>
          <w:rFonts w:asciiTheme="minorHAnsi" w:hAnsiTheme="minorHAnsi"/>
          <w:b/>
          <w:color w:val="808080" w:themeColor="background1" w:themeShade="80"/>
          <w:sz w:val="24"/>
          <w:szCs w:val="24"/>
        </w:rPr>
        <w:t>djecji.vrtic.grigor.vitez@optinet.hr</w:t>
      </w:r>
    </w:p>
    <w:p w:rsidR="00364EC7" w:rsidRPr="00364EC7" w:rsidRDefault="00364EC7" w:rsidP="00364EC7">
      <w:pPr>
        <w:spacing w:after="0"/>
        <w:jc w:val="center"/>
        <w:rPr>
          <w:rFonts w:asciiTheme="minorHAnsi" w:hAnsiTheme="minorHAnsi"/>
          <w:sz w:val="24"/>
          <w:szCs w:val="24"/>
        </w:rPr>
      </w:pPr>
    </w:p>
    <w:p w:rsidR="003E6296" w:rsidRDefault="003E6296" w:rsidP="003E6296">
      <w:pPr>
        <w:spacing w:after="0"/>
        <w:jc w:val="center"/>
        <w:rPr>
          <w:rFonts w:asciiTheme="minorHAnsi" w:hAnsiTheme="minorHAnsi"/>
          <w:color w:val="808080" w:themeColor="background1" w:themeShade="80"/>
          <w:sz w:val="24"/>
          <w:szCs w:val="24"/>
        </w:rPr>
      </w:pPr>
      <w:r w:rsidRPr="00364EC7">
        <w:rPr>
          <w:rFonts w:asciiTheme="minorHAnsi" w:hAnsiTheme="minorHAnsi"/>
          <w:b/>
          <w:sz w:val="24"/>
          <w:szCs w:val="24"/>
        </w:rPr>
        <w:t>Telefon:</w:t>
      </w:r>
      <w:r w:rsidRPr="00364EC7">
        <w:rPr>
          <w:rFonts w:asciiTheme="minorHAnsi" w:hAnsiTheme="minorHAnsi"/>
          <w:sz w:val="24"/>
          <w:szCs w:val="24"/>
        </w:rPr>
        <w:t xml:space="preserve"> </w:t>
      </w:r>
      <w:r w:rsidRPr="00364EC7">
        <w:rPr>
          <w:rFonts w:asciiTheme="minorHAnsi" w:hAnsiTheme="minorHAnsi"/>
          <w:color w:val="808080" w:themeColor="background1" w:themeShade="80"/>
          <w:sz w:val="24"/>
          <w:szCs w:val="24"/>
        </w:rPr>
        <w:t>01/3361 779</w:t>
      </w:r>
    </w:p>
    <w:p w:rsidR="00364EC7" w:rsidRPr="00364EC7" w:rsidRDefault="00364EC7" w:rsidP="003E6296">
      <w:pPr>
        <w:spacing w:after="0"/>
        <w:jc w:val="center"/>
        <w:rPr>
          <w:rFonts w:asciiTheme="minorHAnsi" w:hAnsiTheme="minorHAnsi"/>
          <w:color w:val="808080" w:themeColor="background1" w:themeShade="80"/>
          <w:sz w:val="24"/>
          <w:szCs w:val="24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color w:val="808080" w:themeColor="background1" w:themeShade="80"/>
          <w:sz w:val="24"/>
          <w:szCs w:val="24"/>
        </w:rPr>
      </w:pPr>
      <w:r w:rsidRPr="00364EC7">
        <w:rPr>
          <w:rFonts w:asciiTheme="minorHAnsi" w:hAnsiTheme="minorHAnsi"/>
          <w:b/>
          <w:sz w:val="24"/>
          <w:szCs w:val="24"/>
        </w:rPr>
        <w:t>Faks:</w:t>
      </w:r>
      <w:r w:rsidRPr="00364EC7">
        <w:rPr>
          <w:rFonts w:asciiTheme="minorHAnsi" w:hAnsiTheme="minorHAnsi"/>
          <w:sz w:val="24"/>
          <w:szCs w:val="24"/>
        </w:rPr>
        <w:t xml:space="preserve"> </w:t>
      </w:r>
      <w:r w:rsidRPr="00364EC7">
        <w:rPr>
          <w:rFonts w:asciiTheme="minorHAnsi" w:hAnsiTheme="minorHAnsi"/>
          <w:color w:val="808080" w:themeColor="background1" w:themeShade="80"/>
          <w:sz w:val="24"/>
          <w:szCs w:val="24"/>
        </w:rPr>
        <w:t>01/3362 040</w:t>
      </w: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sz w:val="24"/>
          <w:szCs w:val="24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b/>
          <w:sz w:val="24"/>
          <w:szCs w:val="24"/>
        </w:rPr>
        <w:t>Vršiteljica dužnosti ravnatelja</w:t>
      </w:r>
      <w:r w:rsidR="00364EC7">
        <w:rPr>
          <w:rFonts w:asciiTheme="minorHAnsi" w:hAnsiTheme="minorHAnsi"/>
          <w:b/>
          <w:sz w:val="24"/>
          <w:szCs w:val="24"/>
        </w:rPr>
        <w:t>:</w:t>
      </w:r>
      <w:r w:rsidRPr="00364EC7">
        <w:rPr>
          <w:rFonts w:asciiTheme="minorHAnsi" w:hAnsiTheme="minorHAnsi"/>
          <w:b/>
          <w:sz w:val="24"/>
          <w:szCs w:val="24"/>
        </w:rPr>
        <w:t xml:space="preserve"> </w:t>
      </w:r>
      <w:r w:rsidRPr="00364EC7">
        <w:rPr>
          <w:rFonts w:asciiTheme="minorHAnsi" w:hAnsiTheme="minorHAnsi"/>
          <w:sz w:val="24"/>
          <w:szCs w:val="24"/>
        </w:rPr>
        <w:t xml:space="preserve"> </w:t>
      </w: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color w:val="808080" w:themeColor="background1" w:themeShade="80"/>
          <w:sz w:val="24"/>
          <w:szCs w:val="24"/>
        </w:rPr>
      </w:pPr>
      <w:r w:rsidRPr="00364EC7">
        <w:rPr>
          <w:rFonts w:asciiTheme="minorHAnsi" w:hAnsiTheme="minorHAnsi"/>
          <w:b/>
          <w:color w:val="808080" w:themeColor="background1" w:themeShade="80"/>
          <w:sz w:val="24"/>
          <w:szCs w:val="24"/>
        </w:rPr>
        <w:t>Sandra Ivanuš</w:t>
      </w:r>
    </w:p>
    <w:p w:rsidR="003E6296" w:rsidRPr="00364EC7" w:rsidRDefault="003E6296" w:rsidP="003E6296">
      <w:pPr>
        <w:pStyle w:val="Heading1"/>
        <w:spacing w:line="360" w:lineRule="auto"/>
        <w:jc w:val="center"/>
        <w:rPr>
          <w:rFonts w:asciiTheme="minorHAnsi" w:hAnsiTheme="minorHAnsi"/>
          <w:szCs w:val="24"/>
        </w:rPr>
      </w:pPr>
    </w:p>
    <w:p w:rsidR="003E6296" w:rsidRPr="00364EC7" w:rsidRDefault="003E6296" w:rsidP="003E6296">
      <w:pPr>
        <w:pStyle w:val="Heading1"/>
        <w:spacing w:line="360" w:lineRule="auto"/>
        <w:jc w:val="center"/>
        <w:rPr>
          <w:rFonts w:asciiTheme="minorHAnsi" w:hAnsiTheme="minorHAnsi"/>
          <w:szCs w:val="24"/>
        </w:rPr>
      </w:pPr>
      <w:r w:rsidRPr="00364EC7">
        <w:rPr>
          <w:rFonts w:asciiTheme="minorHAnsi" w:hAnsiTheme="minorHAnsi"/>
          <w:szCs w:val="24"/>
        </w:rPr>
        <w:t xml:space="preserve">Matični broj: </w:t>
      </w:r>
      <w:r w:rsidRPr="00364EC7">
        <w:rPr>
          <w:rFonts w:asciiTheme="minorHAnsi" w:hAnsiTheme="minorHAnsi"/>
          <w:color w:val="808080" w:themeColor="background1" w:themeShade="80"/>
          <w:szCs w:val="24"/>
        </w:rPr>
        <w:t>01284240</w:t>
      </w:r>
    </w:p>
    <w:p w:rsidR="003E6296" w:rsidRPr="00364EC7" w:rsidRDefault="003E6296" w:rsidP="003E6296">
      <w:pPr>
        <w:pStyle w:val="Heading1"/>
        <w:spacing w:line="360" w:lineRule="auto"/>
        <w:jc w:val="center"/>
        <w:rPr>
          <w:rFonts w:asciiTheme="minorHAnsi" w:hAnsiTheme="minorHAnsi"/>
          <w:szCs w:val="24"/>
        </w:rPr>
      </w:pPr>
      <w:r w:rsidRPr="00364EC7">
        <w:rPr>
          <w:rFonts w:asciiTheme="minorHAnsi" w:hAnsiTheme="minorHAnsi"/>
          <w:szCs w:val="24"/>
        </w:rPr>
        <w:t xml:space="preserve">OIB: </w:t>
      </w:r>
      <w:r w:rsidRPr="00364EC7">
        <w:rPr>
          <w:rFonts w:asciiTheme="minorHAnsi" w:hAnsiTheme="minorHAnsi"/>
          <w:color w:val="808080" w:themeColor="background1" w:themeShade="80"/>
          <w:szCs w:val="24"/>
        </w:rPr>
        <w:t>85322346027</w:t>
      </w: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sz w:val="24"/>
          <w:szCs w:val="24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sz w:val="24"/>
          <w:szCs w:val="24"/>
        </w:rPr>
      </w:pPr>
      <w:r w:rsidRPr="00364EC7">
        <w:rPr>
          <w:rFonts w:asciiTheme="minorHAnsi" w:hAnsiTheme="minorHAnsi"/>
          <w:b/>
          <w:sz w:val="24"/>
          <w:szCs w:val="24"/>
        </w:rPr>
        <w:t xml:space="preserve">CENTRALNI OBJEKT: </w:t>
      </w: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color w:val="808080" w:themeColor="background1" w:themeShade="80"/>
          <w:sz w:val="24"/>
          <w:szCs w:val="24"/>
        </w:rPr>
      </w:pPr>
      <w:r w:rsidRPr="00364EC7">
        <w:rPr>
          <w:rFonts w:asciiTheme="minorHAnsi" w:hAnsiTheme="minorHAnsi"/>
          <w:b/>
          <w:color w:val="808080" w:themeColor="background1" w:themeShade="80"/>
          <w:sz w:val="24"/>
          <w:szCs w:val="24"/>
        </w:rPr>
        <w:t>Perkovčeva</w:t>
      </w:r>
    </w:p>
    <w:p w:rsidR="003E6296" w:rsidRPr="00364EC7" w:rsidRDefault="003E6296" w:rsidP="00364EC7">
      <w:pPr>
        <w:spacing w:after="0"/>
        <w:rPr>
          <w:rFonts w:asciiTheme="minorHAnsi" w:hAnsiTheme="minorHAnsi"/>
          <w:sz w:val="24"/>
          <w:szCs w:val="24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sz w:val="24"/>
          <w:szCs w:val="24"/>
        </w:rPr>
      </w:pPr>
      <w:r w:rsidRPr="00364EC7">
        <w:rPr>
          <w:rFonts w:asciiTheme="minorHAnsi" w:hAnsiTheme="minorHAnsi"/>
          <w:b/>
          <w:sz w:val="24"/>
          <w:szCs w:val="24"/>
        </w:rPr>
        <w:t>PODRUČNI OBJEKT:</w:t>
      </w: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color w:val="808080" w:themeColor="background1" w:themeShade="80"/>
          <w:sz w:val="24"/>
          <w:szCs w:val="24"/>
        </w:rPr>
      </w:pPr>
      <w:r w:rsidRPr="00364EC7">
        <w:rPr>
          <w:rFonts w:asciiTheme="minorHAnsi" w:hAnsiTheme="minorHAnsi"/>
          <w:b/>
          <w:color w:val="808080" w:themeColor="background1" w:themeShade="80"/>
          <w:sz w:val="24"/>
          <w:szCs w:val="24"/>
        </w:rPr>
        <w:t>Sudnikova</w:t>
      </w: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color w:val="808080" w:themeColor="background1" w:themeShade="80"/>
          <w:sz w:val="24"/>
          <w:szCs w:val="24"/>
        </w:rPr>
      </w:pPr>
      <w:r w:rsidRPr="00364EC7">
        <w:rPr>
          <w:rFonts w:asciiTheme="minorHAnsi" w:hAnsiTheme="minorHAnsi"/>
          <w:b/>
          <w:color w:val="808080" w:themeColor="background1" w:themeShade="80"/>
          <w:sz w:val="24"/>
          <w:szCs w:val="24"/>
        </w:rPr>
        <w:t>Hrastina</w:t>
      </w: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color w:val="808080" w:themeColor="background1" w:themeShade="80"/>
          <w:sz w:val="24"/>
          <w:szCs w:val="24"/>
        </w:rPr>
      </w:pPr>
      <w:r w:rsidRPr="00364EC7">
        <w:rPr>
          <w:rFonts w:asciiTheme="minorHAnsi" w:hAnsiTheme="minorHAnsi"/>
          <w:b/>
          <w:color w:val="808080" w:themeColor="background1" w:themeShade="80"/>
          <w:sz w:val="24"/>
          <w:szCs w:val="24"/>
        </w:rPr>
        <w:t>Kovačićeva</w:t>
      </w: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color w:val="808080" w:themeColor="background1" w:themeShade="80"/>
          <w:sz w:val="24"/>
          <w:szCs w:val="24"/>
        </w:rPr>
      </w:pPr>
      <w:r w:rsidRPr="00364EC7">
        <w:rPr>
          <w:rFonts w:asciiTheme="minorHAnsi" w:hAnsiTheme="minorHAnsi"/>
          <w:b/>
          <w:color w:val="808080" w:themeColor="background1" w:themeShade="80"/>
          <w:sz w:val="24"/>
          <w:szCs w:val="24"/>
        </w:rPr>
        <w:t>Kladje</w:t>
      </w: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b/>
          <w:color w:val="808080" w:themeColor="background1" w:themeShade="80"/>
          <w:sz w:val="24"/>
          <w:szCs w:val="24"/>
        </w:rPr>
      </w:pPr>
      <w:r w:rsidRPr="00364EC7">
        <w:rPr>
          <w:rFonts w:asciiTheme="minorHAnsi" w:hAnsiTheme="minorHAnsi"/>
          <w:b/>
          <w:color w:val="808080" w:themeColor="background1" w:themeShade="80"/>
          <w:sz w:val="24"/>
          <w:szCs w:val="24"/>
        </w:rPr>
        <w:t>Galgovo</w:t>
      </w:r>
    </w:p>
    <w:p w:rsidR="003E6296" w:rsidRPr="00364EC7" w:rsidRDefault="003E6296" w:rsidP="003E6296">
      <w:pPr>
        <w:spacing w:after="0"/>
        <w:rPr>
          <w:rFonts w:asciiTheme="minorHAnsi" w:hAnsiTheme="minorHAnsi"/>
          <w:sz w:val="24"/>
          <w:szCs w:val="24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sz w:val="24"/>
          <w:szCs w:val="24"/>
        </w:rPr>
      </w:pPr>
    </w:p>
    <w:p w:rsidR="003E6296" w:rsidRPr="00364EC7" w:rsidRDefault="003E6296" w:rsidP="003E6296">
      <w:pPr>
        <w:spacing w:after="0"/>
        <w:jc w:val="center"/>
        <w:rPr>
          <w:rFonts w:asciiTheme="minorHAnsi" w:hAnsiTheme="minorHAnsi"/>
          <w:sz w:val="24"/>
          <w:szCs w:val="24"/>
        </w:rPr>
      </w:pPr>
    </w:p>
    <w:p w:rsidR="003E6296" w:rsidRPr="00364EC7" w:rsidRDefault="003E6296" w:rsidP="003E6296">
      <w:pPr>
        <w:rPr>
          <w:rFonts w:asciiTheme="minorHAnsi" w:hAnsiTheme="minorHAnsi"/>
          <w:b/>
        </w:rPr>
      </w:pPr>
    </w:p>
    <w:p w:rsidR="003E6296" w:rsidRPr="00364EC7" w:rsidRDefault="003E6296" w:rsidP="003E6296">
      <w:pPr>
        <w:rPr>
          <w:rFonts w:asciiTheme="minorHAnsi" w:hAnsiTheme="minorHAnsi"/>
          <w:b/>
        </w:rPr>
      </w:pPr>
    </w:p>
    <w:p w:rsidR="00364EC7" w:rsidRDefault="00364EC7" w:rsidP="00364EC7">
      <w:pPr>
        <w:tabs>
          <w:tab w:val="left" w:pos="5715"/>
        </w:tabs>
        <w:spacing w:after="0"/>
        <w:jc w:val="center"/>
        <w:rPr>
          <w:rFonts w:asciiTheme="minorHAnsi" w:hAnsiTheme="minorHAnsi"/>
          <w:b/>
          <w:sz w:val="28"/>
          <w:szCs w:val="28"/>
        </w:rPr>
      </w:pPr>
    </w:p>
    <w:p w:rsidR="00364EC7" w:rsidRDefault="00364EC7" w:rsidP="00364EC7">
      <w:pPr>
        <w:tabs>
          <w:tab w:val="left" w:pos="5715"/>
        </w:tabs>
        <w:spacing w:after="0"/>
        <w:jc w:val="center"/>
        <w:rPr>
          <w:rFonts w:asciiTheme="minorHAnsi" w:hAnsiTheme="minorHAnsi"/>
          <w:b/>
          <w:sz w:val="28"/>
          <w:szCs w:val="28"/>
        </w:rPr>
      </w:pPr>
    </w:p>
    <w:p w:rsidR="00364EC7" w:rsidRDefault="00364EC7" w:rsidP="00364EC7">
      <w:pPr>
        <w:tabs>
          <w:tab w:val="left" w:pos="5715"/>
        </w:tabs>
        <w:spacing w:after="0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lang w:eastAsia="hr-HR"/>
        </w:rPr>
        <w:lastRenderedPageBreak/>
        <w:drawing>
          <wp:inline distT="0" distB="0" distL="0" distR="0" wp14:anchorId="30966E46" wp14:editId="16114F12">
            <wp:extent cx="5582285" cy="7772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E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C7" w:rsidRDefault="00364EC7" w:rsidP="00254CDB">
      <w:pPr>
        <w:tabs>
          <w:tab w:val="left" w:pos="5715"/>
        </w:tabs>
        <w:spacing w:after="0"/>
        <w:rPr>
          <w:rFonts w:asciiTheme="minorHAnsi" w:hAnsiTheme="minorHAnsi"/>
          <w:b/>
          <w:sz w:val="28"/>
          <w:szCs w:val="28"/>
        </w:rPr>
      </w:pPr>
    </w:p>
    <w:p w:rsidR="002E7EE5" w:rsidRDefault="002E7EE5" w:rsidP="00254CDB">
      <w:pPr>
        <w:tabs>
          <w:tab w:val="left" w:pos="5715"/>
        </w:tabs>
        <w:spacing w:after="0"/>
        <w:rPr>
          <w:rFonts w:asciiTheme="minorHAnsi" w:hAnsiTheme="minorHAnsi"/>
          <w:b/>
          <w:sz w:val="28"/>
          <w:szCs w:val="28"/>
        </w:rPr>
      </w:pPr>
    </w:p>
    <w:p w:rsidR="002E7EE5" w:rsidRDefault="002E7EE5" w:rsidP="00254CDB">
      <w:pPr>
        <w:tabs>
          <w:tab w:val="left" w:pos="5715"/>
        </w:tabs>
        <w:spacing w:after="0"/>
        <w:rPr>
          <w:rFonts w:asciiTheme="minorHAnsi" w:hAnsiTheme="minorHAnsi"/>
          <w:b/>
          <w:sz w:val="28"/>
          <w:szCs w:val="28"/>
        </w:rPr>
      </w:pPr>
    </w:p>
    <w:p w:rsidR="003E6296" w:rsidRPr="00364EC7" w:rsidRDefault="003E6296" w:rsidP="00364EC7">
      <w:pPr>
        <w:tabs>
          <w:tab w:val="left" w:pos="5715"/>
        </w:tabs>
        <w:spacing w:after="0"/>
        <w:jc w:val="center"/>
        <w:rPr>
          <w:rFonts w:asciiTheme="minorHAnsi" w:hAnsiTheme="minorHAnsi"/>
          <w:b/>
          <w:sz w:val="28"/>
          <w:szCs w:val="28"/>
        </w:rPr>
      </w:pPr>
      <w:r w:rsidRPr="00364EC7">
        <w:rPr>
          <w:rFonts w:asciiTheme="minorHAnsi" w:hAnsiTheme="minorHAnsi"/>
          <w:b/>
          <w:sz w:val="28"/>
          <w:szCs w:val="28"/>
        </w:rPr>
        <w:t>SADRŽAJ :</w:t>
      </w:r>
    </w:p>
    <w:p w:rsidR="003E6296" w:rsidRPr="00364EC7" w:rsidRDefault="003E6296" w:rsidP="00364EC7">
      <w:pPr>
        <w:tabs>
          <w:tab w:val="left" w:pos="5715"/>
        </w:tabs>
        <w:spacing w:after="0"/>
        <w:jc w:val="center"/>
        <w:rPr>
          <w:rFonts w:asciiTheme="minorHAnsi" w:hAnsiTheme="minorHAnsi"/>
          <w:b/>
          <w:sz w:val="28"/>
          <w:szCs w:val="28"/>
        </w:rPr>
      </w:pPr>
    </w:p>
    <w:p w:rsidR="003E6296" w:rsidRPr="00254CDB" w:rsidRDefault="00364EC7" w:rsidP="002E7EE5">
      <w:pPr>
        <w:tabs>
          <w:tab w:val="left" w:pos="720"/>
        </w:tabs>
        <w:spacing w:after="0"/>
        <w:rPr>
          <w:rFonts w:asciiTheme="minorHAnsi" w:hAnsiTheme="minorHAnsi"/>
          <w:b/>
          <w:color w:val="1F497D" w:themeColor="text2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3E6296" w:rsidRPr="00254CDB">
        <w:rPr>
          <w:rFonts w:asciiTheme="minorHAnsi" w:hAnsiTheme="minorHAnsi"/>
          <w:b/>
          <w:color w:val="0070C0"/>
          <w:sz w:val="28"/>
          <w:szCs w:val="28"/>
        </w:rPr>
        <w:t>1. UVOD</w:t>
      </w:r>
    </w:p>
    <w:p w:rsidR="003E6296" w:rsidRPr="00364EC7" w:rsidRDefault="00364EC7" w:rsidP="002E7EE5">
      <w:pPr>
        <w:tabs>
          <w:tab w:val="left" w:pos="5715"/>
        </w:tabs>
        <w:spacing w:after="0"/>
        <w:ind w:left="708"/>
        <w:rPr>
          <w:rFonts w:asciiTheme="minorHAnsi" w:hAnsiTheme="minorHAnsi"/>
          <w:color w:val="808080" w:themeColor="background1" w:themeShade="80"/>
          <w:sz w:val="24"/>
          <w:szCs w:val="28"/>
        </w:rPr>
      </w:pPr>
      <w:r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 xml:space="preserve">- </w:t>
      </w:r>
      <w:r w:rsidR="003E6296"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>Naša vizija</w:t>
      </w:r>
    </w:p>
    <w:p w:rsidR="003E6296" w:rsidRPr="00364EC7" w:rsidRDefault="00364EC7" w:rsidP="002E7EE5">
      <w:pPr>
        <w:tabs>
          <w:tab w:val="left" w:pos="5715"/>
        </w:tabs>
        <w:spacing w:after="0"/>
        <w:ind w:left="708"/>
        <w:rPr>
          <w:rFonts w:asciiTheme="minorHAnsi" w:hAnsiTheme="minorHAnsi"/>
          <w:color w:val="808080" w:themeColor="background1" w:themeShade="80"/>
          <w:sz w:val="24"/>
          <w:szCs w:val="28"/>
        </w:rPr>
      </w:pPr>
      <w:r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 xml:space="preserve">- </w:t>
      </w:r>
      <w:r w:rsidR="003E6296"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>Naša misija</w:t>
      </w:r>
    </w:p>
    <w:p w:rsidR="003E6296" w:rsidRPr="00364EC7" w:rsidRDefault="00364EC7" w:rsidP="002E7EE5">
      <w:pPr>
        <w:tabs>
          <w:tab w:val="left" w:pos="5715"/>
        </w:tabs>
        <w:spacing w:after="0"/>
        <w:ind w:left="708"/>
        <w:rPr>
          <w:rFonts w:asciiTheme="minorHAnsi" w:hAnsiTheme="minorHAnsi"/>
          <w:color w:val="808080" w:themeColor="background1" w:themeShade="80"/>
          <w:sz w:val="24"/>
          <w:szCs w:val="28"/>
        </w:rPr>
      </w:pPr>
      <w:r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 xml:space="preserve">- </w:t>
      </w:r>
      <w:r w:rsidR="003E6296"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>Načela</w:t>
      </w:r>
    </w:p>
    <w:p w:rsidR="003E6296" w:rsidRPr="00364EC7" w:rsidRDefault="00364EC7" w:rsidP="002E7EE5">
      <w:pPr>
        <w:tabs>
          <w:tab w:val="left" w:pos="5715"/>
        </w:tabs>
        <w:spacing w:after="0"/>
        <w:ind w:left="708"/>
        <w:rPr>
          <w:rFonts w:asciiTheme="minorHAnsi" w:hAnsiTheme="minorHAnsi"/>
          <w:color w:val="808080" w:themeColor="background1" w:themeShade="80"/>
          <w:sz w:val="24"/>
          <w:szCs w:val="28"/>
        </w:rPr>
      </w:pPr>
      <w:r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 xml:space="preserve">- </w:t>
      </w:r>
      <w:r w:rsidR="003E6296"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>Vrijednosti</w:t>
      </w:r>
    </w:p>
    <w:p w:rsidR="003E6296" w:rsidRPr="00364EC7" w:rsidRDefault="00364EC7" w:rsidP="002E7EE5">
      <w:pPr>
        <w:tabs>
          <w:tab w:val="left" w:pos="5715"/>
        </w:tabs>
        <w:spacing w:after="0"/>
        <w:ind w:left="708"/>
        <w:rPr>
          <w:rFonts w:asciiTheme="minorHAnsi" w:hAnsiTheme="minorHAnsi"/>
          <w:color w:val="808080" w:themeColor="background1" w:themeShade="80"/>
          <w:sz w:val="24"/>
          <w:szCs w:val="28"/>
        </w:rPr>
      </w:pPr>
      <w:r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 xml:space="preserve">- </w:t>
      </w:r>
      <w:r w:rsidR="003E6296"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>Ciljevi</w:t>
      </w:r>
    </w:p>
    <w:p w:rsidR="003E6296" w:rsidRPr="00364EC7" w:rsidRDefault="003E6296" w:rsidP="002E7EE5">
      <w:pPr>
        <w:tabs>
          <w:tab w:val="left" w:pos="5715"/>
        </w:tabs>
        <w:spacing w:after="0"/>
        <w:ind w:left="708"/>
        <w:rPr>
          <w:rFonts w:asciiTheme="minorHAnsi" w:hAnsiTheme="minorHAnsi"/>
          <w:sz w:val="28"/>
          <w:szCs w:val="28"/>
        </w:rPr>
      </w:pPr>
    </w:p>
    <w:p w:rsidR="003E6296" w:rsidRPr="00254CDB" w:rsidRDefault="003E6296" w:rsidP="002E7EE5">
      <w:pPr>
        <w:tabs>
          <w:tab w:val="left" w:pos="5715"/>
        </w:tabs>
        <w:spacing w:after="0"/>
        <w:ind w:left="708"/>
        <w:rPr>
          <w:rFonts w:asciiTheme="minorHAnsi" w:hAnsiTheme="minorHAnsi"/>
          <w:b/>
          <w:color w:val="FF0000"/>
          <w:sz w:val="28"/>
          <w:szCs w:val="28"/>
        </w:rPr>
      </w:pPr>
      <w:r w:rsidRPr="00254CDB">
        <w:rPr>
          <w:rFonts w:asciiTheme="minorHAnsi" w:hAnsiTheme="minorHAnsi"/>
          <w:b/>
          <w:color w:val="FF0000"/>
          <w:sz w:val="28"/>
          <w:szCs w:val="28"/>
        </w:rPr>
        <w:t>2.  PROGRAMI</w:t>
      </w:r>
    </w:p>
    <w:p w:rsidR="003E6296" w:rsidRPr="00364EC7" w:rsidRDefault="00364EC7" w:rsidP="002E7EE5">
      <w:pPr>
        <w:tabs>
          <w:tab w:val="left" w:pos="5715"/>
        </w:tabs>
        <w:spacing w:after="0"/>
        <w:ind w:left="708"/>
        <w:rPr>
          <w:rFonts w:asciiTheme="minorHAnsi" w:hAnsiTheme="minorHAnsi"/>
          <w:color w:val="808080" w:themeColor="background1" w:themeShade="80"/>
          <w:sz w:val="24"/>
          <w:szCs w:val="28"/>
        </w:rPr>
      </w:pPr>
      <w:r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 xml:space="preserve">- </w:t>
      </w:r>
      <w:r w:rsidR="003E6296"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>Redoviti programi</w:t>
      </w:r>
    </w:p>
    <w:p w:rsidR="003E6296" w:rsidRPr="00364EC7" w:rsidRDefault="00364EC7" w:rsidP="002E7EE5">
      <w:pPr>
        <w:tabs>
          <w:tab w:val="left" w:pos="5715"/>
        </w:tabs>
        <w:spacing w:after="0"/>
        <w:ind w:left="708"/>
        <w:rPr>
          <w:rFonts w:asciiTheme="minorHAnsi" w:hAnsiTheme="minorHAnsi"/>
          <w:color w:val="808080" w:themeColor="background1" w:themeShade="80"/>
          <w:sz w:val="24"/>
          <w:szCs w:val="28"/>
        </w:rPr>
      </w:pPr>
      <w:r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 xml:space="preserve">- </w:t>
      </w:r>
      <w:r w:rsidR="003E6296"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>Program predškole</w:t>
      </w:r>
    </w:p>
    <w:p w:rsidR="003E6296" w:rsidRPr="00364EC7" w:rsidRDefault="00364EC7" w:rsidP="002E7EE5">
      <w:pPr>
        <w:tabs>
          <w:tab w:val="left" w:pos="5715"/>
        </w:tabs>
        <w:spacing w:after="0"/>
        <w:ind w:left="708"/>
        <w:rPr>
          <w:rFonts w:asciiTheme="minorHAnsi" w:hAnsiTheme="minorHAnsi"/>
          <w:color w:val="808080" w:themeColor="background1" w:themeShade="80"/>
          <w:sz w:val="24"/>
          <w:szCs w:val="28"/>
        </w:rPr>
      </w:pPr>
      <w:r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 xml:space="preserve">- </w:t>
      </w:r>
      <w:r w:rsidR="003E6296"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>Kraći programi</w:t>
      </w:r>
    </w:p>
    <w:p w:rsidR="003E6296" w:rsidRPr="00364EC7" w:rsidRDefault="003E6296" w:rsidP="002E7EE5">
      <w:pPr>
        <w:tabs>
          <w:tab w:val="left" w:pos="5715"/>
        </w:tabs>
        <w:spacing w:after="0"/>
        <w:ind w:left="708"/>
        <w:rPr>
          <w:rFonts w:asciiTheme="minorHAnsi" w:hAnsiTheme="minorHAnsi"/>
          <w:sz w:val="28"/>
          <w:szCs w:val="28"/>
        </w:rPr>
      </w:pPr>
    </w:p>
    <w:p w:rsidR="003E6296" w:rsidRPr="00254CDB" w:rsidRDefault="003E6296" w:rsidP="002E7EE5">
      <w:pPr>
        <w:tabs>
          <w:tab w:val="left" w:pos="5715"/>
        </w:tabs>
        <w:spacing w:after="0"/>
        <w:ind w:left="708"/>
        <w:rPr>
          <w:rFonts w:asciiTheme="minorHAnsi" w:hAnsiTheme="minorHAnsi"/>
          <w:b/>
          <w:color w:val="00B050"/>
          <w:sz w:val="28"/>
          <w:szCs w:val="28"/>
        </w:rPr>
      </w:pPr>
      <w:r w:rsidRPr="00254CDB">
        <w:rPr>
          <w:rFonts w:asciiTheme="minorHAnsi" w:hAnsiTheme="minorHAnsi"/>
          <w:b/>
          <w:color w:val="00B050"/>
          <w:sz w:val="28"/>
          <w:szCs w:val="28"/>
        </w:rPr>
        <w:t>3.  ZADACI ODGOJNO-OBRAZOVNOG RADA NA RAZINI USTANOVE</w:t>
      </w:r>
    </w:p>
    <w:p w:rsidR="003E6296" w:rsidRPr="00364EC7" w:rsidRDefault="00364EC7" w:rsidP="002E7EE5">
      <w:pPr>
        <w:tabs>
          <w:tab w:val="left" w:pos="5715"/>
        </w:tabs>
        <w:spacing w:after="0"/>
        <w:ind w:left="708"/>
        <w:rPr>
          <w:rFonts w:asciiTheme="minorHAnsi" w:hAnsiTheme="minorHAnsi"/>
          <w:color w:val="808080" w:themeColor="background1" w:themeShade="80"/>
          <w:sz w:val="24"/>
          <w:szCs w:val="28"/>
        </w:rPr>
      </w:pPr>
      <w:r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 xml:space="preserve">- </w:t>
      </w:r>
      <w:r w:rsidR="003E6296"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>Zadaci na razini ustanove</w:t>
      </w:r>
    </w:p>
    <w:p w:rsidR="003E6296" w:rsidRPr="00364EC7" w:rsidRDefault="00364EC7" w:rsidP="002E7EE5">
      <w:pPr>
        <w:tabs>
          <w:tab w:val="left" w:pos="5715"/>
        </w:tabs>
        <w:spacing w:after="0"/>
        <w:ind w:left="708"/>
        <w:rPr>
          <w:rFonts w:asciiTheme="minorHAnsi" w:hAnsiTheme="minorHAnsi"/>
          <w:color w:val="808080" w:themeColor="background1" w:themeShade="80"/>
          <w:sz w:val="24"/>
          <w:szCs w:val="28"/>
        </w:rPr>
      </w:pPr>
      <w:r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 xml:space="preserve">- </w:t>
      </w:r>
      <w:r w:rsidR="003E6296"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>Bitne zadaće</w:t>
      </w:r>
    </w:p>
    <w:p w:rsidR="00364EC7" w:rsidRPr="00364EC7" w:rsidRDefault="00364EC7" w:rsidP="002E7EE5">
      <w:pPr>
        <w:tabs>
          <w:tab w:val="left" w:pos="5715"/>
        </w:tabs>
        <w:spacing w:after="0"/>
        <w:ind w:left="708"/>
        <w:rPr>
          <w:rFonts w:asciiTheme="minorHAnsi" w:hAnsiTheme="minorHAnsi"/>
          <w:color w:val="808080" w:themeColor="background1" w:themeShade="80"/>
          <w:sz w:val="24"/>
          <w:szCs w:val="28"/>
        </w:rPr>
      </w:pPr>
      <w:r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 xml:space="preserve">- </w:t>
      </w:r>
      <w:r w:rsidR="003E6296"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 xml:space="preserve">Vanjski prostor u funkciji integriranog učenja , poticanje razvoja </w:t>
      </w:r>
    </w:p>
    <w:p w:rsidR="003E6296" w:rsidRPr="00364EC7" w:rsidRDefault="00364EC7" w:rsidP="002E7EE5">
      <w:pPr>
        <w:tabs>
          <w:tab w:val="left" w:pos="5715"/>
        </w:tabs>
        <w:spacing w:after="0"/>
        <w:ind w:left="708"/>
        <w:rPr>
          <w:rFonts w:asciiTheme="minorHAnsi" w:hAnsiTheme="minorHAnsi"/>
          <w:color w:val="808080" w:themeColor="background1" w:themeShade="80"/>
          <w:sz w:val="24"/>
          <w:szCs w:val="28"/>
        </w:rPr>
      </w:pPr>
      <w:r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 xml:space="preserve">   </w:t>
      </w:r>
      <w:r w:rsidR="003E6296"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>motoričkih sposobnosti i navika zdravog načina života</w:t>
      </w:r>
    </w:p>
    <w:p w:rsidR="00364EC7" w:rsidRPr="00364EC7" w:rsidRDefault="00364EC7" w:rsidP="002E7EE5">
      <w:pPr>
        <w:tabs>
          <w:tab w:val="left" w:pos="5715"/>
        </w:tabs>
        <w:spacing w:after="0"/>
        <w:ind w:left="708"/>
        <w:rPr>
          <w:rFonts w:asciiTheme="minorHAnsi" w:hAnsiTheme="minorHAnsi"/>
          <w:color w:val="808080" w:themeColor="background1" w:themeShade="80"/>
          <w:sz w:val="24"/>
          <w:szCs w:val="28"/>
        </w:rPr>
      </w:pPr>
      <w:r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 xml:space="preserve">- </w:t>
      </w:r>
      <w:r w:rsidR="003E6296"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 xml:space="preserve">Praćenje , dokumentiranje i individualno planiranje kao bitan segment </w:t>
      </w:r>
    </w:p>
    <w:p w:rsidR="003E6296" w:rsidRPr="00364EC7" w:rsidRDefault="00364EC7" w:rsidP="002E7EE5">
      <w:pPr>
        <w:tabs>
          <w:tab w:val="left" w:pos="5715"/>
        </w:tabs>
        <w:spacing w:after="0"/>
        <w:ind w:left="708"/>
        <w:rPr>
          <w:rFonts w:asciiTheme="minorHAnsi" w:hAnsiTheme="minorHAnsi"/>
          <w:color w:val="808080" w:themeColor="background1" w:themeShade="80"/>
          <w:sz w:val="24"/>
          <w:szCs w:val="28"/>
        </w:rPr>
      </w:pPr>
      <w:r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 xml:space="preserve">   </w:t>
      </w:r>
      <w:r w:rsidR="003E6296"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>rada odgojitelja</w:t>
      </w:r>
    </w:p>
    <w:p w:rsidR="003E6296" w:rsidRPr="00364EC7" w:rsidRDefault="00364EC7" w:rsidP="002E7EE5">
      <w:pPr>
        <w:tabs>
          <w:tab w:val="left" w:pos="5715"/>
        </w:tabs>
        <w:spacing w:after="0"/>
        <w:ind w:left="708"/>
        <w:rPr>
          <w:rFonts w:asciiTheme="minorHAnsi" w:hAnsiTheme="minorHAnsi"/>
          <w:color w:val="808080" w:themeColor="background1" w:themeShade="80"/>
          <w:sz w:val="24"/>
          <w:szCs w:val="28"/>
        </w:rPr>
      </w:pPr>
      <w:r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 xml:space="preserve">- </w:t>
      </w:r>
      <w:r w:rsidR="003E6296"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>Razvijanje ekološke svijesti djece</w:t>
      </w:r>
    </w:p>
    <w:p w:rsidR="00364EC7" w:rsidRPr="00364EC7" w:rsidRDefault="00364EC7" w:rsidP="002E7EE5">
      <w:pPr>
        <w:tabs>
          <w:tab w:val="left" w:pos="5715"/>
        </w:tabs>
        <w:spacing w:after="0"/>
        <w:ind w:left="708"/>
        <w:rPr>
          <w:rFonts w:asciiTheme="minorHAnsi" w:hAnsiTheme="minorHAnsi"/>
          <w:color w:val="808080" w:themeColor="background1" w:themeShade="80"/>
          <w:sz w:val="24"/>
          <w:szCs w:val="28"/>
        </w:rPr>
      </w:pPr>
      <w:r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 xml:space="preserve">- </w:t>
      </w:r>
      <w:r w:rsidR="003E6296"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 xml:space="preserve">Obogaćivanje odgojno-obrazovnog procesa blagdanima , proslavama, </w:t>
      </w:r>
    </w:p>
    <w:p w:rsidR="00364EC7" w:rsidRDefault="00364EC7" w:rsidP="002E7EE5">
      <w:pPr>
        <w:tabs>
          <w:tab w:val="left" w:pos="5715"/>
        </w:tabs>
        <w:spacing w:after="0"/>
        <w:ind w:left="708"/>
        <w:rPr>
          <w:rFonts w:asciiTheme="minorHAnsi" w:hAnsiTheme="minorHAnsi"/>
          <w:color w:val="808080" w:themeColor="background1" w:themeShade="80"/>
          <w:sz w:val="24"/>
          <w:szCs w:val="28"/>
        </w:rPr>
      </w:pPr>
      <w:r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 xml:space="preserve">   </w:t>
      </w:r>
      <w:r w:rsidR="003E6296" w:rsidRPr="00364EC7">
        <w:rPr>
          <w:rFonts w:asciiTheme="minorHAnsi" w:hAnsiTheme="minorHAnsi"/>
          <w:color w:val="808080" w:themeColor="background1" w:themeShade="80"/>
          <w:sz w:val="24"/>
          <w:szCs w:val="28"/>
        </w:rPr>
        <w:t>posjetima i izletima</w:t>
      </w:r>
    </w:p>
    <w:p w:rsidR="00364EC7" w:rsidRPr="00364EC7" w:rsidRDefault="00364EC7" w:rsidP="002E7EE5">
      <w:pPr>
        <w:tabs>
          <w:tab w:val="left" w:pos="5715"/>
        </w:tabs>
        <w:spacing w:after="0"/>
        <w:ind w:left="708"/>
        <w:rPr>
          <w:rFonts w:asciiTheme="minorHAnsi" w:hAnsiTheme="minorHAnsi"/>
          <w:color w:val="808080" w:themeColor="background1" w:themeShade="80"/>
          <w:sz w:val="24"/>
          <w:szCs w:val="28"/>
        </w:rPr>
      </w:pPr>
    </w:p>
    <w:p w:rsidR="003E6296" w:rsidRDefault="00364EC7" w:rsidP="002E7EE5">
      <w:pPr>
        <w:spacing w:after="0"/>
        <w:ind w:firstLine="360"/>
        <w:jc w:val="both"/>
        <w:rPr>
          <w:rFonts w:asciiTheme="minorHAnsi" w:hAnsiTheme="minorHAnsi"/>
          <w:b/>
          <w:bCs/>
          <w:color w:val="F79646" w:themeColor="accent6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</w:t>
      </w:r>
      <w:r w:rsidR="003E6296" w:rsidRPr="008A03E8">
        <w:rPr>
          <w:rFonts w:asciiTheme="minorHAnsi" w:hAnsiTheme="minorHAnsi"/>
          <w:b/>
          <w:color w:val="F79646" w:themeColor="accent6"/>
          <w:sz w:val="28"/>
          <w:szCs w:val="28"/>
        </w:rPr>
        <w:t xml:space="preserve">4. </w:t>
      </w:r>
      <w:r w:rsidR="003E6296" w:rsidRPr="008A03E8">
        <w:rPr>
          <w:rFonts w:asciiTheme="minorHAnsi" w:hAnsiTheme="minorHAnsi"/>
          <w:b/>
          <w:bCs/>
          <w:color w:val="F79646" w:themeColor="accent6"/>
          <w:sz w:val="28"/>
          <w:szCs w:val="28"/>
        </w:rPr>
        <w:t>LITERATURA</w:t>
      </w:r>
    </w:p>
    <w:p w:rsidR="002E7EE5" w:rsidRDefault="002E7EE5" w:rsidP="002E7EE5">
      <w:pPr>
        <w:spacing w:after="0"/>
        <w:ind w:firstLine="360"/>
        <w:jc w:val="both"/>
        <w:rPr>
          <w:rFonts w:asciiTheme="minorHAnsi" w:hAnsiTheme="minorHAnsi"/>
          <w:b/>
          <w:bCs/>
          <w:color w:val="F79646" w:themeColor="accent6"/>
          <w:sz w:val="28"/>
          <w:szCs w:val="28"/>
        </w:rPr>
      </w:pPr>
    </w:p>
    <w:p w:rsidR="002E7EE5" w:rsidRDefault="002E7EE5" w:rsidP="002E7EE5">
      <w:pPr>
        <w:spacing w:after="0"/>
        <w:ind w:firstLine="360"/>
        <w:jc w:val="both"/>
        <w:rPr>
          <w:rFonts w:asciiTheme="minorHAnsi" w:hAnsiTheme="minorHAnsi"/>
          <w:b/>
          <w:bCs/>
          <w:color w:val="F79646" w:themeColor="accent6"/>
          <w:sz w:val="28"/>
          <w:szCs w:val="28"/>
        </w:rPr>
      </w:pPr>
    </w:p>
    <w:p w:rsidR="002E7EE5" w:rsidRDefault="002E7EE5" w:rsidP="002E7EE5">
      <w:pPr>
        <w:spacing w:after="0"/>
        <w:ind w:firstLine="360"/>
        <w:jc w:val="both"/>
        <w:rPr>
          <w:rFonts w:asciiTheme="minorHAnsi" w:hAnsiTheme="minorHAnsi"/>
          <w:b/>
          <w:bCs/>
          <w:color w:val="F79646" w:themeColor="accent6"/>
          <w:sz w:val="28"/>
          <w:szCs w:val="28"/>
        </w:rPr>
      </w:pPr>
    </w:p>
    <w:p w:rsidR="002E7EE5" w:rsidRDefault="002E7EE5" w:rsidP="002E7EE5">
      <w:pPr>
        <w:spacing w:after="0"/>
        <w:ind w:firstLine="360"/>
        <w:jc w:val="both"/>
        <w:rPr>
          <w:rFonts w:asciiTheme="minorHAnsi" w:hAnsiTheme="minorHAnsi"/>
          <w:b/>
          <w:bCs/>
          <w:color w:val="F79646" w:themeColor="accent6"/>
          <w:sz w:val="28"/>
          <w:szCs w:val="28"/>
        </w:rPr>
      </w:pPr>
    </w:p>
    <w:p w:rsidR="00364EC7" w:rsidRPr="00364EC7" w:rsidRDefault="00364EC7" w:rsidP="003E6296">
      <w:pPr>
        <w:rPr>
          <w:rFonts w:asciiTheme="minorHAnsi" w:hAnsiTheme="minorHAnsi"/>
          <w:b/>
        </w:rPr>
      </w:pPr>
    </w:p>
    <w:p w:rsidR="003E6296" w:rsidRPr="00254CDB" w:rsidRDefault="003E6296" w:rsidP="00254CDB">
      <w:pPr>
        <w:pStyle w:val="NoSpacing"/>
        <w:shd w:val="clear" w:color="auto" w:fill="0070C0"/>
        <w:jc w:val="center"/>
        <w:rPr>
          <w:rFonts w:asciiTheme="minorHAnsi" w:hAnsiTheme="minorHAnsi"/>
          <w:b/>
          <w:color w:val="FFFFFF" w:themeColor="background1"/>
          <w:sz w:val="28"/>
          <w:szCs w:val="28"/>
        </w:rPr>
      </w:pPr>
      <w:r w:rsidRPr="00254CDB">
        <w:rPr>
          <w:rFonts w:asciiTheme="minorHAnsi" w:hAnsiTheme="minorHAnsi"/>
          <w:b/>
          <w:color w:val="FFFFFF" w:themeColor="background1"/>
          <w:sz w:val="28"/>
          <w:szCs w:val="28"/>
        </w:rPr>
        <w:lastRenderedPageBreak/>
        <w:t>UVOD</w:t>
      </w:r>
    </w:p>
    <w:p w:rsidR="003E6296" w:rsidRPr="00364EC7" w:rsidRDefault="003E6296" w:rsidP="003E6296">
      <w:pPr>
        <w:pStyle w:val="NoSpacing"/>
        <w:rPr>
          <w:rFonts w:asciiTheme="minorHAnsi" w:hAnsiTheme="minorHAnsi"/>
          <w:b/>
          <w:sz w:val="28"/>
          <w:szCs w:val="28"/>
        </w:rPr>
      </w:pPr>
    </w:p>
    <w:p w:rsidR="003E6296" w:rsidRPr="00364EC7" w:rsidRDefault="003E6296" w:rsidP="008A03E8">
      <w:pPr>
        <w:pStyle w:val="NoSpacing"/>
        <w:spacing w:line="276" w:lineRule="auto"/>
        <w:jc w:val="both"/>
        <w:rPr>
          <w:rFonts w:asciiTheme="minorHAnsi" w:hAnsiTheme="minorHAnsi"/>
          <w:szCs w:val="24"/>
        </w:rPr>
      </w:pPr>
      <w:r w:rsidRPr="00364EC7">
        <w:rPr>
          <w:rFonts w:asciiTheme="minorHAnsi" w:hAnsiTheme="minorHAnsi"/>
          <w:szCs w:val="24"/>
        </w:rPr>
        <w:t xml:space="preserve">Kurikulum vrtića Grigor Vitez sukladan je Nacionalnom kurikulumu za rani i predškolski odgoj i obrazovanje. Kurikulum našeg vrtića je teorijska osnova na kojoj se temelji odgojno-obrazovni rad i predstavlja osobnu iskaznicu vrtića te odraz naše vlastite odgojno-obrazovne filozofije. Sadržava našu misiju, viziju, vrijednosti, načela i ciljeve te je polazište u izradi programa rada i profesionalnog razvoja. Kurikulum našeg vrtića oblikovan je s obzirom na specifičan kontekst, odnosno kulturu i tradiciju okruženja u kojem se on nalazi. Njegovu kvalitetu određuju prostorno-materijalni uvjeti i socijalno okruženje koje se kontinuirano propituje i unapređuje u vrtiću. U izradi kurikuluma polazište je dijete (njegovi interesi, potrebe i mogućnosti). </w:t>
      </w:r>
    </w:p>
    <w:p w:rsidR="003E6296" w:rsidRPr="00254CDB" w:rsidRDefault="003E6296" w:rsidP="00254CDB">
      <w:pPr>
        <w:shd w:val="clear" w:color="auto" w:fill="FFFFFF" w:themeFill="background1"/>
        <w:spacing w:after="0"/>
        <w:rPr>
          <w:rFonts w:asciiTheme="minorHAnsi" w:hAnsiTheme="minorHAnsi"/>
          <w:color w:val="0070C0"/>
          <w:sz w:val="24"/>
          <w:szCs w:val="24"/>
        </w:rPr>
      </w:pPr>
    </w:p>
    <w:p w:rsidR="008A03E8" w:rsidRPr="00254CDB" w:rsidRDefault="003E6296" w:rsidP="00254CDB">
      <w:pPr>
        <w:shd w:val="clear" w:color="auto" w:fill="FFFFFF" w:themeFill="background1"/>
        <w:spacing w:after="0"/>
        <w:rPr>
          <w:rFonts w:asciiTheme="minorHAnsi" w:hAnsiTheme="minorHAnsi"/>
          <w:b/>
          <w:color w:val="0070C0"/>
          <w:sz w:val="24"/>
          <w:szCs w:val="24"/>
        </w:rPr>
      </w:pPr>
      <w:r w:rsidRPr="00254CDB">
        <w:rPr>
          <w:rFonts w:asciiTheme="minorHAnsi" w:hAnsiTheme="minorHAnsi"/>
          <w:b/>
          <w:color w:val="0070C0"/>
          <w:sz w:val="24"/>
          <w:szCs w:val="24"/>
        </w:rPr>
        <w:t xml:space="preserve">Vizija DV </w:t>
      </w:r>
    </w:p>
    <w:p w:rsidR="003E6296" w:rsidRPr="008A03E8" w:rsidRDefault="003E6296" w:rsidP="008A03E8">
      <w:pPr>
        <w:shd w:val="clear" w:color="auto" w:fill="FFFFFF" w:themeFill="background1"/>
        <w:spacing w:after="0"/>
        <w:rPr>
          <w:rFonts w:asciiTheme="minorHAnsi" w:hAnsiTheme="minorHAnsi"/>
          <w:b/>
          <w:color w:val="FF0000"/>
          <w:sz w:val="24"/>
          <w:szCs w:val="24"/>
        </w:rPr>
      </w:pPr>
      <w:r w:rsidRPr="00364EC7">
        <w:rPr>
          <w:rFonts w:asciiTheme="minorHAnsi" w:hAnsiTheme="minorHAnsi"/>
          <w:sz w:val="24"/>
        </w:rPr>
        <w:t>Vrtić kao mjesto kvalitetnog življenja djece i odraslih uz poticanje osobnog razvoja svakog pojedinca sukladno njegovim potrebama i mogućnostima u stimulativnom okruženju.</w:t>
      </w:r>
    </w:p>
    <w:p w:rsidR="008A03E8" w:rsidRPr="00364EC7" w:rsidRDefault="008A03E8" w:rsidP="008A03E8">
      <w:pPr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3E6296" w:rsidRPr="00254CDB" w:rsidRDefault="003E6296" w:rsidP="008A03E8">
      <w:pPr>
        <w:spacing w:after="0"/>
        <w:rPr>
          <w:rFonts w:asciiTheme="minorHAnsi" w:hAnsiTheme="minorHAnsi"/>
          <w:b/>
          <w:color w:val="0070C0"/>
          <w:sz w:val="24"/>
          <w:szCs w:val="24"/>
        </w:rPr>
      </w:pPr>
      <w:r w:rsidRPr="00254CDB">
        <w:rPr>
          <w:rFonts w:asciiTheme="minorHAnsi" w:hAnsiTheme="minorHAnsi"/>
          <w:b/>
          <w:color w:val="0070C0"/>
          <w:sz w:val="24"/>
          <w:szCs w:val="24"/>
        </w:rPr>
        <w:t xml:space="preserve">Misija DV </w:t>
      </w:r>
    </w:p>
    <w:p w:rsidR="003E6296" w:rsidRPr="00364EC7" w:rsidRDefault="003E6296" w:rsidP="008A03E8">
      <w:pPr>
        <w:spacing w:after="0"/>
        <w:jc w:val="both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>Provedbom različitih programa utemeljenih na humanističko-razvojnom pristupu razvijati potencijale djece i odraslih uvažavajući njihove individualne potrebe i interese, kako bismo doprinijeli njihovu razvoju kao odgovorne i cjelovite osobe.</w:t>
      </w:r>
    </w:p>
    <w:p w:rsidR="008A03E8" w:rsidRPr="00364EC7" w:rsidRDefault="008A03E8" w:rsidP="008A03E8">
      <w:pPr>
        <w:spacing w:after="0"/>
        <w:rPr>
          <w:rFonts w:asciiTheme="minorHAnsi" w:hAnsiTheme="minorHAnsi"/>
          <w:sz w:val="24"/>
          <w:szCs w:val="24"/>
        </w:rPr>
      </w:pPr>
    </w:p>
    <w:p w:rsidR="008A03E8" w:rsidRPr="00254CDB" w:rsidRDefault="003E6296" w:rsidP="008A03E8">
      <w:pPr>
        <w:jc w:val="both"/>
        <w:rPr>
          <w:rFonts w:asciiTheme="minorHAnsi" w:hAnsiTheme="minorHAnsi"/>
          <w:b/>
          <w:color w:val="0070C0"/>
          <w:sz w:val="24"/>
          <w:szCs w:val="24"/>
        </w:rPr>
      </w:pPr>
      <w:r w:rsidRPr="00254CDB">
        <w:rPr>
          <w:rFonts w:asciiTheme="minorHAnsi" w:hAnsiTheme="minorHAnsi"/>
          <w:b/>
          <w:color w:val="0070C0"/>
          <w:sz w:val="24"/>
          <w:szCs w:val="24"/>
        </w:rPr>
        <w:t>Vrijednosti za koje se zalažemo</w:t>
      </w:r>
    </w:p>
    <w:p w:rsidR="003E6296" w:rsidRPr="008A03E8" w:rsidRDefault="003E6296" w:rsidP="008A03E8">
      <w:pPr>
        <w:jc w:val="both"/>
        <w:rPr>
          <w:rFonts w:asciiTheme="minorHAnsi" w:hAnsiTheme="minorHAnsi"/>
          <w:b/>
          <w:color w:val="FF0000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>Vrijednosti koje bi trebale unaprjeđivati intelektualni, društveni, moralni i duhovni razvoj djece i odraslih:</w:t>
      </w:r>
    </w:p>
    <w:p w:rsidR="003E6296" w:rsidRPr="00364EC7" w:rsidRDefault="003E6296" w:rsidP="008A03E8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>komunikacija</w:t>
      </w:r>
    </w:p>
    <w:p w:rsidR="003E6296" w:rsidRPr="00364EC7" w:rsidRDefault="003E6296" w:rsidP="008A03E8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>znanje</w:t>
      </w:r>
    </w:p>
    <w:p w:rsidR="003E6296" w:rsidRPr="00364EC7" w:rsidRDefault="003E6296" w:rsidP="008A03E8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>uvažavanje različitosti</w:t>
      </w:r>
    </w:p>
    <w:p w:rsidR="003E6296" w:rsidRPr="00364EC7" w:rsidRDefault="003E6296" w:rsidP="008A03E8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>odgovornost</w:t>
      </w:r>
    </w:p>
    <w:p w:rsidR="003E6296" w:rsidRPr="00364EC7" w:rsidRDefault="003E6296" w:rsidP="008A03E8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autonomija </w:t>
      </w:r>
    </w:p>
    <w:p w:rsidR="003E6296" w:rsidRPr="00364EC7" w:rsidRDefault="003E6296" w:rsidP="008A03E8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>kreativnost</w:t>
      </w:r>
    </w:p>
    <w:p w:rsidR="003E6296" w:rsidRDefault="003E6296" w:rsidP="008A03E8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>samostalnost</w:t>
      </w:r>
    </w:p>
    <w:p w:rsidR="008A03E8" w:rsidRPr="008A03E8" w:rsidRDefault="008A03E8" w:rsidP="008A03E8">
      <w:pPr>
        <w:pStyle w:val="ListParagraph"/>
        <w:jc w:val="both"/>
        <w:rPr>
          <w:rFonts w:asciiTheme="minorHAnsi" w:hAnsiTheme="minorHAnsi"/>
          <w:sz w:val="24"/>
          <w:szCs w:val="24"/>
        </w:rPr>
      </w:pPr>
    </w:p>
    <w:p w:rsidR="008A03E8" w:rsidRDefault="008A03E8" w:rsidP="008A03E8">
      <w:pPr>
        <w:spacing w:after="0" w:line="360" w:lineRule="auto"/>
        <w:jc w:val="both"/>
        <w:rPr>
          <w:rFonts w:asciiTheme="minorHAnsi" w:hAnsiTheme="minorHAnsi"/>
          <w:sz w:val="24"/>
          <w:szCs w:val="24"/>
        </w:rPr>
      </w:pPr>
      <w:r w:rsidRPr="008A03E8">
        <w:rPr>
          <w:rFonts w:asciiTheme="minorHAnsi" w:hAnsiTheme="minorHAnsi"/>
          <w:sz w:val="24"/>
          <w:szCs w:val="24"/>
          <w:u w:val="single"/>
        </w:rPr>
        <w:t>Komunikacija</w:t>
      </w:r>
      <w:r>
        <w:rPr>
          <w:rFonts w:asciiTheme="minorHAnsi" w:hAnsiTheme="minorHAnsi"/>
          <w:sz w:val="24"/>
          <w:szCs w:val="24"/>
        </w:rPr>
        <w:t xml:space="preserve"> </w:t>
      </w:r>
      <w:r w:rsidR="003E6296" w:rsidRPr="00364EC7">
        <w:rPr>
          <w:rFonts w:asciiTheme="minorHAnsi" w:hAnsiTheme="minorHAnsi"/>
          <w:sz w:val="24"/>
          <w:szCs w:val="24"/>
        </w:rPr>
        <w:t xml:space="preserve">– komunikacija koja omogućuje činjenično, točno, ciljano, odgovorno i </w:t>
      </w:r>
    </w:p>
    <w:p w:rsidR="008A03E8" w:rsidRPr="00364EC7" w:rsidRDefault="008A03E8" w:rsidP="008A03E8">
      <w:pPr>
        <w:spacing w:after="0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</w:t>
      </w:r>
      <w:r w:rsidR="003E6296" w:rsidRPr="00364EC7">
        <w:rPr>
          <w:rFonts w:asciiTheme="minorHAnsi" w:hAnsiTheme="minorHAnsi"/>
          <w:sz w:val="24"/>
          <w:szCs w:val="24"/>
        </w:rPr>
        <w:t>transparento sporazumijevanje.</w:t>
      </w:r>
    </w:p>
    <w:p w:rsidR="008A03E8" w:rsidRDefault="003E6296" w:rsidP="008A03E8">
      <w:pPr>
        <w:spacing w:after="0" w:line="360" w:lineRule="auto"/>
        <w:jc w:val="both"/>
        <w:rPr>
          <w:rFonts w:asciiTheme="minorHAnsi" w:hAnsiTheme="minorHAnsi"/>
          <w:sz w:val="24"/>
          <w:szCs w:val="24"/>
        </w:rPr>
      </w:pPr>
      <w:r w:rsidRPr="008A03E8">
        <w:rPr>
          <w:rFonts w:asciiTheme="minorHAnsi" w:hAnsiTheme="minorHAnsi"/>
          <w:sz w:val="24"/>
          <w:szCs w:val="24"/>
          <w:u w:val="single"/>
        </w:rPr>
        <w:t>Znanje</w:t>
      </w:r>
      <w:r w:rsidRPr="00364EC7">
        <w:rPr>
          <w:rFonts w:asciiTheme="minorHAnsi" w:hAnsiTheme="minorHAnsi"/>
          <w:sz w:val="24"/>
          <w:szCs w:val="24"/>
        </w:rPr>
        <w:t xml:space="preserve"> - znanja koja omogućuju stjecanje vještina potrebnih za kvalitetno življenje djece i </w:t>
      </w:r>
    </w:p>
    <w:p w:rsidR="003E6296" w:rsidRPr="008A03E8" w:rsidRDefault="008A03E8" w:rsidP="008A03E8">
      <w:pPr>
        <w:spacing w:after="0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</w:t>
      </w:r>
      <w:r w:rsidR="003E6296" w:rsidRPr="00364EC7">
        <w:rPr>
          <w:rFonts w:asciiTheme="minorHAnsi" w:hAnsiTheme="minorHAnsi"/>
          <w:sz w:val="24"/>
          <w:szCs w:val="24"/>
        </w:rPr>
        <w:t>odraslih.</w:t>
      </w:r>
    </w:p>
    <w:p w:rsidR="003E6296" w:rsidRPr="00364EC7" w:rsidRDefault="003E6296" w:rsidP="008A03E8">
      <w:pPr>
        <w:spacing w:after="0" w:line="360" w:lineRule="auto"/>
        <w:jc w:val="both"/>
        <w:rPr>
          <w:rFonts w:asciiTheme="minorHAnsi" w:hAnsiTheme="minorHAnsi"/>
          <w:sz w:val="24"/>
          <w:szCs w:val="24"/>
        </w:rPr>
      </w:pPr>
      <w:r w:rsidRPr="008A03E8">
        <w:rPr>
          <w:rFonts w:asciiTheme="minorHAnsi" w:hAnsiTheme="minorHAnsi"/>
          <w:sz w:val="24"/>
          <w:szCs w:val="24"/>
          <w:u w:val="single"/>
        </w:rPr>
        <w:t>Uvažavanje različitosti</w:t>
      </w:r>
      <w:r w:rsidRPr="00364EC7">
        <w:rPr>
          <w:rFonts w:asciiTheme="minorHAnsi" w:hAnsiTheme="minorHAnsi"/>
          <w:sz w:val="24"/>
          <w:szCs w:val="24"/>
        </w:rPr>
        <w:t xml:space="preserve"> – prihvaćanje drugih sa svim njihovim različitostima.</w:t>
      </w:r>
    </w:p>
    <w:p w:rsidR="003E6296" w:rsidRPr="00364EC7" w:rsidRDefault="003E6296" w:rsidP="008A03E8">
      <w:pPr>
        <w:spacing w:after="0" w:line="360" w:lineRule="auto"/>
        <w:jc w:val="both"/>
        <w:rPr>
          <w:rFonts w:asciiTheme="minorHAnsi" w:hAnsiTheme="minorHAnsi"/>
          <w:sz w:val="24"/>
          <w:szCs w:val="24"/>
        </w:rPr>
      </w:pPr>
    </w:p>
    <w:p w:rsidR="008A03E8" w:rsidRDefault="003E6296" w:rsidP="008A03E8">
      <w:pPr>
        <w:spacing w:after="0" w:line="360" w:lineRule="auto"/>
        <w:jc w:val="both"/>
        <w:rPr>
          <w:rFonts w:asciiTheme="minorHAnsi" w:hAnsiTheme="minorHAnsi"/>
          <w:sz w:val="24"/>
          <w:szCs w:val="24"/>
        </w:rPr>
      </w:pPr>
      <w:r w:rsidRPr="008A03E8">
        <w:rPr>
          <w:rFonts w:asciiTheme="minorHAnsi" w:hAnsiTheme="minorHAnsi"/>
          <w:sz w:val="24"/>
          <w:szCs w:val="24"/>
          <w:u w:val="single"/>
        </w:rPr>
        <w:lastRenderedPageBreak/>
        <w:t>Odgovornost</w:t>
      </w:r>
      <w:r w:rsidRPr="00364EC7">
        <w:rPr>
          <w:rFonts w:asciiTheme="minorHAnsi" w:hAnsiTheme="minorHAnsi"/>
          <w:sz w:val="24"/>
          <w:szCs w:val="24"/>
        </w:rPr>
        <w:t xml:space="preserve"> –  zadovoljavanje vlastitih potreba na odgovoran način, ne na uštrb drugih; </w:t>
      </w:r>
    </w:p>
    <w:p w:rsidR="003E6296" w:rsidRPr="00364EC7" w:rsidRDefault="008A03E8" w:rsidP="008A03E8">
      <w:pPr>
        <w:spacing w:after="0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</w:t>
      </w:r>
      <w:r w:rsidR="003E6296" w:rsidRPr="00364EC7">
        <w:rPr>
          <w:rFonts w:asciiTheme="minorHAnsi" w:hAnsiTheme="minorHAnsi"/>
          <w:sz w:val="24"/>
          <w:szCs w:val="24"/>
        </w:rPr>
        <w:t>odgovornost prema sebi, prema drugima i imovini.</w:t>
      </w:r>
    </w:p>
    <w:p w:rsidR="003E6296" w:rsidRPr="00364EC7" w:rsidRDefault="003E6296" w:rsidP="008A03E8">
      <w:pPr>
        <w:spacing w:after="0" w:line="360" w:lineRule="auto"/>
        <w:jc w:val="both"/>
        <w:rPr>
          <w:rFonts w:asciiTheme="minorHAnsi" w:hAnsiTheme="minorHAnsi"/>
          <w:sz w:val="24"/>
          <w:szCs w:val="24"/>
        </w:rPr>
      </w:pPr>
      <w:r w:rsidRPr="008A03E8">
        <w:rPr>
          <w:rFonts w:asciiTheme="minorHAnsi" w:hAnsiTheme="minorHAnsi"/>
          <w:sz w:val="24"/>
          <w:szCs w:val="24"/>
          <w:u w:val="single"/>
        </w:rPr>
        <w:t>Autonomija</w:t>
      </w:r>
      <w:r w:rsidRPr="00364EC7">
        <w:rPr>
          <w:rFonts w:asciiTheme="minorHAnsi" w:hAnsiTheme="minorHAnsi"/>
          <w:sz w:val="24"/>
          <w:szCs w:val="24"/>
        </w:rPr>
        <w:t xml:space="preserve"> – sloboda mišljenja, odlučivanja i djelovanja.</w:t>
      </w:r>
    </w:p>
    <w:p w:rsidR="003E6296" w:rsidRPr="00364EC7" w:rsidRDefault="003E6296" w:rsidP="008A03E8">
      <w:pPr>
        <w:spacing w:after="0" w:line="360" w:lineRule="auto"/>
        <w:jc w:val="both"/>
        <w:rPr>
          <w:rFonts w:asciiTheme="minorHAnsi" w:hAnsiTheme="minorHAnsi"/>
          <w:sz w:val="24"/>
          <w:szCs w:val="24"/>
        </w:rPr>
      </w:pPr>
      <w:r w:rsidRPr="008A03E8">
        <w:rPr>
          <w:rFonts w:asciiTheme="minorHAnsi" w:hAnsiTheme="minorHAnsi"/>
          <w:sz w:val="24"/>
          <w:szCs w:val="24"/>
          <w:u w:val="single"/>
        </w:rPr>
        <w:t>Kreativnost</w:t>
      </w:r>
      <w:r w:rsidRPr="00364EC7">
        <w:rPr>
          <w:rFonts w:asciiTheme="minorHAnsi" w:hAnsiTheme="minorHAnsi"/>
          <w:sz w:val="24"/>
          <w:szCs w:val="24"/>
        </w:rPr>
        <w:t xml:space="preserve"> –  divergentno mišljenje </w:t>
      </w:r>
    </w:p>
    <w:p w:rsidR="008A03E8" w:rsidRPr="00364EC7" w:rsidRDefault="008A03E8" w:rsidP="008A03E8">
      <w:pPr>
        <w:spacing w:after="0"/>
        <w:jc w:val="both"/>
        <w:rPr>
          <w:rFonts w:asciiTheme="minorHAnsi" w:hAnsiTheme="minorHAnsi"/>
          <w:sz w:val="24"/>
          <w:szCs w:val="24"/>
        </w:rPr>
      </w:pPr>
    </w:p>
    <w:p w:rsidR="003E6296" w:rsidRPr="00254CDB" w:rsidRDefault="003E6296" w:rsidP="008A03E8">
      <w:pPr>
        <w:spacing w:after="0"/>
        <w:jc w:val="both"/>
        <w:rPr>
          <w:rFonts w:asciiTheme="minorHAnsi" w:hAnsiTheme="minorHAnsi"/>
          <w:b/>
          <w:color w:val="0070C0"/>
          <w:sz w:val="24"/>
          <w:szCs w:val="24"/>
        </w:rPr>
      </w:pPr>
      <w:r w:rsidRPr="00254CDB">
        <w:rPr>
          <w:rFonts w:asciiTheme="minorHAnsi" w:hAnsiTheme="minorHAnsi"/>
          <w:b/>
          <w:color w:val="0070C0"/>
          <w:sz w:val="24"/>
          <w:szCs w:val="24"/>
        </w:rPr>
        <w:t>Načela</w:t>
      </w:r>
    </w:p>
    <w:p w:rsidR="003E6296" w:rsidRPr="00364EC7" w:rsidRDefault="003E6296" w:rsidP="008A03E8">
      <w:pPr>
        <w:spacing w:after="0"/>
        <w:jc w:val="both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>Temeljna ljudska načela su smjernice za ljudsko vladanje koja imaju trajnu vrijednost. Kad cijenimo ispravna načela imamo istinu – znanje o stvarima kakve one jesu.</w:t>
      </w:r>
    </w:p>
    <w:p w:rsidR="003E6296" w:rsidRPr="00364EC7" w:rsidRDefault="003E6296" w:rsidP="008A03E8">
      <w:pPr>
        <w:spacing w:after="0"/>
        <w:jc w:val="both"/>
        <w:rPr>
          <w:rFonts w:asciiTheme="minorHAnsi" w:hAnsiTheme="minorHAnsi"/>
          <w:sz w:val="24"/>
          <w:szCs w:val="24"/>
        </w:rPr>
      </w:pPr>
    </w:p>
    <w:p w:rsidR="003E6296" w:rsidRPr="008A03E8" w:rsidRDefault="003E6296" w:rsidP="008A03E8">
      <w:pPr>
        <w:spacing w:after="0"/>
        <w:jc w:val="both"/>
        <w:rPr>
          <w:rFonts w:asciiTheme="minorHAnsi" w:hAnsiTheme="minorHAnsi"/>
          <w:color w:val="FF0000"/>
          <w:sz w:val="24"/>
          <w:szCs w:val="24"/>
          <w:u w:val="single"/>
        </w:rPr>
      </w:pPr>
      <w:r w:rsidRPr="00254CDB">
        <w:rPr>
          <w:rFonts w:asciiTheme="minorHAnsi" w:hAnsiTheme="minorHAnsi"/>
          <w:color w:val="0070C0"/>
          <w:sz w:val="24"/>
          <w:szCs w:val="24"/>
          <w:u w:val="single"/>
        </w:rPr>
        <w:t xml:space="preserve">Temeljna ljudska načela: </w:t>
      </w:r>
    </w:p>
    <w:p w:rsidR="003E6296" w:rsidRPr="00364EC7" w:rsidRDefault="003E6296" w:rsidP="008A03E8">
      <w:pPr>
        <w:spacing w:after="0"/>
        <w:jc w:val="both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>- humanizma</w:t>
      </w:r>
    </w:p>
    <w:p w:rsidR="003E6296" w:rsidRPr="00364EC7" w:rsidRDefault="003E6296" w:rsidP="008A03E8">
      <w:pPr>
        <w:spacing w:after="0"/>
        <w:jc w:val="both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>- odgovornosti</w:t>
      </w:r>
    </w:p>
    <w:p w:rsidR="003E6296" w:rsidRPr="00364EC7" w:rsidRDefault="003E6296" w:rsidP="008A03E8">
      <w:pPr>
        <w:spacing w:after="0"/>
        <w:jc w:val="both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>- ravnopravnog dostojanstva</w:t>
      </w:r>
    </w:p>
    <w:p w:rsidR="003E6296" w:rsidRPr="00364EC7" w:rsidRDefault="003E6296" w:rsidP="008A03E8">
      <w:pPr>
        <w:spacing w:after="0"/>
        <w:jc w:val="both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>- sudjelovanja</w:t>
      </w:r>
    </w:p>
    <w:p w:rsidR="003E6296" w:rsidRPr="00364EC7" w:rsidRDefault="003E6296" w:rsidP="008A03E8">
      <w:pPr>
        <w:spacing w:after="0"/>
        <w:jc w:val="both"/>
        <w:rPr>
          <w:rFonts w:asciiTheme="minorHAnsi" w:hAnsiTheme="minorHAnsi"/>
          <w:sz w:val="24"/>
          <w:szCs w:val="24"/>
        </w:rPr>
      </w:pPr>
    </w:p>
    <w:p w:rsidR="008A03E8" w:rsidRDefault="003E6296" w:rsidP="008A03E8">
      <w:pPr>
        <w:spacing w:after="0" w:line="360" w:lineRule="auto"/>
        <w:jc w:val="both"/>
        <w:rPr>
          <w:rFonts w:asciiTheme="minorHAnsi" w:hAnsiTheme="minorHAnsi"/>
          <w:sz w:val="24"/>
          <w:szCs w:val="24"/>
        </w:rPr>
      </w:pPr>
      <w:r w:rsidRPr="008A03E8">
        <w:rPr>
          <w:rFonts w:asciiTheme="minorHAnsi" w:hAnsiTheme="minorHAnsi"/>
          <w:sz w:val="24"/>
          <w:szCs w:val="24"/>
          <w:u w:val="single"/>
        </w:rPr>
        <w:t>Načelo humanizma</w:t>
      </w:r>
      <w:r w:rsidRPr="00364EC7">
        <w:rPr>
          <w:rFonts w:asciiTheme="minorHAnsi" w:hAnsiTheme="minorHAnsi"/>
          <w:sz w:val="24"/>
          <w:szCs w:val="24"/>
        </w:rPr>
        <w:t xml:space="preserve"> – mišljenje i djelovanje koje na prvo mjesto stavlja čovjeka i njegove </w:t>
      </w:r>
    </w:p>
    <w:p w:rsidR="008A03E8" w:rsidRDefault="008A03E8" w:rsidP="008A03E8">
      <w:pPr>
        <w:spacing w:after="0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       </w:t>
      </w:r>
      <w:r w:rsidR="003E6296" w:rsidRPr="00364EC7">
        <w:rPr>
          <w:rFonts w:asciiTheme="minorHAnsi" w:hAnsiTheme="minorHAnsi"/>
          <w:sz w:val="24"/>
          <w:szCs w:val="24"/>
        </w:rPr>
        <w:t xml:space="preserve">potrebe, poštuje se mišljenje druge osobe i nastoji naći rješenje </w:t>
      </w:r>
      <w:r>
        <w:rPr>
          <w:rFonts w:asciiTheme="minorHAnsi" w:hAnsiTheme="minorHAnsi"/>
          <w:sz w:val="24"/>
          <w:szCs w:val="24"/>
        </w:rPr>
        <w:t xml:space="preserve">  </w:t>
      </w:r>
    </w:p>
    <w:p w:rsidR="003E6296" w:rsidRPr="00364EC7" w:rsidRDefault="008A03E8" w:rsidP="008A03E8">
      <w:pPr>
        <w:spacing w:after="0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       </w:t>
      </w:r>
      <w:r w:rsidR="003E6296" w:rsidRPr="00364EC7">
        <w:rPr>
          <w:rFonts w:asciiTheme="minorHAnsi" w:hAnsiTheme="minorHAnsi"/>
          <w:sz w:val="24"/>
          <w:szCs w:val="24"/>
        </w:rPr>
        <w:t>problema, a ne poraziti drugu osobu</w:t>
      </w:r>
    </w:p>
    <w:p w:rsidR="008A03E8" w:rsidRDefault="003E6296" w:rsidP="008A03E8">
      <w:pPr>
        <w:spacing w:after="0" w:line="360" w:lineRule="auto"/>
        <w:jc w:val="both"/>
        <w:rPr>
          <w:rFonts w:asciiTheme="minorHAnsi" w:hAnsiTheme="minorHAnsi"/>
          <w:sz w:val="24"/>
          <w:szCs w:val="24"/>
        </w:rPr>
      </w:pPr>
      <w:r w:rsidRPr="008A03E8">
        <w:rPr>
          <w:rFonts w:asciiTheme="minorHAnsi" w:hAnsiTheme="minorHAnsi"/>
          <w:sz w:val="24"/>
          <w:szCs w:val="24"/>
          <w:u w:val="single"/>
        </w:rPr>
        <w:t>Načelo odgovornosti</w:t>
      </w:r>
      <w:r w:rsidRPr="00364EC7">
        <w:rPr>
          <w:rFonts w:asciiTheme="minorHAnsi" w:hAnsiTheme="minorHAnsi"/>
          <w:sz w:val="24"/>
          <w:szCs w:val="24"/>
        </w:rPr>
        <w:t xml:space="preserve"> – odgovorno ponašanje u problemnoj situaciji, prema sebi i prema </w:t>
      </w:r>
    </w:p>
    <w:p w:rsidR="008A03E8" w:rsidRDefault="008A03E8" w:rsidP="008A03E8">
      <w:pPr>
        <w:spacing w:after="0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          </w:t>
      </w:r>
      <w:r w:rsidR="003E6296" w:rsidRPr="00364EC7">
        <w:rPr>
          <w:rFonts w:asciiTheme="minorHAnsi" w:hAnsiTheme="minorHAnsi"/>
          <w:sz w:val="24"/>
          <w:szCs w:val="24"/>
        </w:rPr>
        <w:t xml:space="preserve">drugima polazeći od odgovornosti upravljane izunutra, a ne od </w:t>
      </w:r>
    </w:p>
    <w:p w:rsidR="003E6296" w:rsidRPr="00364EC7" w:rsidRDefault="008A03E8" w:rsidP="008A03E8">
      <w:pPr>
        <w:spacing w:after="0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          </w:t>
      </w:r>
      <w:r w:rsidR="003E6296" w:rsidRPr="00364EC7">
        <w:rPr>
          <w:rFonts w:asciiTheme="minorHAnsi" w:hAnsiTheme="minorHAnsi"/>
          <w:sz w:val="24"/>
          <w:szCs w:val="24"/>
        </w:rPr>
        <w:t>odgovornosti upravljane izvana (pravila)</w:t>
      </w:r>
    </w:p>
    <w:p w:rsidR="008A03E8" w:rsidRDefault="003E6296" w:rsidP="008A03E8">
      <w:pPr>
        <w:spacing w:after="0" w:line="360" w:lineRule="auto"/>
        <w:jc w:val="both"/>
        <w:rPr>
          <w:rFonts w:asciiTheme="minorHAnsi" w:hAnsiTheme="minorHAnsi"/>
          <w:sz w:val="24"/>
          <w:szCs w:val="24"/>
        </w:rPr>
      </w:pPr>
      <w:r w:rsidRPr="008A03E8">
        <w:rPr>
          <w:rFonts w:asciiTheme="minorHAnsi" w:hAnsiTheme="minorHAnsi"/>
          <w:sz w:val="24"/>
          <w:szCs w:val="24"/>
          <w:u w:val="single"/>
        </w:rPr>
        <w:t>Načelo ravnopravnog dostojanstva</w:t>
      </w:r>
      <w:r w:rsidRPr="00364EC7">
        <w:rPr>
          <w:rFonts w:asciiTheme="minorHAnsi" w:hAnsiTheme="minorHAnsi"/>
          <w:sz w:val="24"/>
          <w:szCs w:val="24"/>
        </w:rPr>
        <w:t xml:space="preserve"> – prihvaćanje razlika i nastojanje da se te razlike iskoriste </w:t>
      </w:r>
    </w:p>
    <w:p w:rsidR="003E6296" w:rsidRPr="00364EC7" w:rsidRDefault="008A03E8" w:rsidP="008A03E8">
      <w:pPr>
        <w:spacing w:after="0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                                   </w:t>
      </w:r>
      <w:r w:rsidR="003E6296" w:rsidRPr="00364EC7">
        <w:rPr>
          <w:rFonts w:asciiTheme="minorHAnsi" w:hAnsiTheme="minorHAnsi"/>
          <w:sz w:val="24"/>
          <w:szCs w:val="24"/>
        </w:rPr>
        <w:t>za zajednički napredak</w:t>
      </w:r>
    </w:p>
    <w:p w:rsidR="008A03E8" w:rsidRDefault="003E6296" w:rsidP="008A03E8">
      <w:pPr>
        <w:spacing w:after="0"/>
        <w:jc w:val="both"/>
        <w:rPr>
          <w:rFonts w:asciiTheme="minorHAnsi" w:hAnsiTheme="minorHAnsi"/>
          <w:sz w:val="24"/>
          <w:szCs w:val="24"/>
        </w:rPr>
      </w:pPr>
      <w:r w:rsidRPr="008A03E8">
        <w:rPr>
          <w:rFonts w:asciiTheme="minorHAnsi" w:hAnsiTheme="minorHAnsi"/>
          <w:sz w:val="24"/>
          <w:szCs w:val="24"/>
          <w:u w:val="single"/>
        </w:rPr>
        <w:t>Načelo sudjelovanja</w:t>
      </w:r>
      <w:r w:rsidRPr="00364EC7">
        <w:rPr>
          <w:rFonts w:asciiTheme="minorHAnsi" w:hAnsiTheme="minorHAnsi"/>
          <w:sz w:val="24"/>
          <w:szCs w:val="24"/>
        </w:rPr>
        <w:t xml:space="preserve"> – iznošenje vlastitih stajališta i slušanje tuđih te donošenje vlastitih </w:t>
      </w:r>
    </w:p>
    <w:p w:rsidR="003E6296" w:rsidRPr="00364EC7" w:rsidRDefault="008A03E8" w:rsidP="008A03E8">
      <w:pPr>
        <w:spacing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         </w:t>
      </w:r>
      <w:r w:rsidR="003E6296" w:rsidRPr="00364EC7">
        <w:rPr>
          <w:rFonts w:asciiTheme="minorHAnsi" w:hAnsiTheme="minorHAnsi"/>
          <w:sz w:val="24"/>
          <w:szCs w:val="24"/>
        </w:rPr>
        <w:t>odluka</w:t>
      </w:r>
    </w:p>
    <w:p w:rsidR="003E6296" w:rsidRPr="00364EC7" w:rsidRDefault="003E6296" w:rsidP="008A03E8">
      <w:pPr>
        <w:spacing w:after="0"/>
        <w:jc w:val="both"/>
        <w:rPr>
          <w:rFonts w:asciiTheme="minorHAnsi" w:hAnsiTheme="minorHAnsi"/>
          <w:b/>
          <w:sz w:val="24"/>
          <w:szCs w:val="24"/>
        </w:rPr>
      </w:pPr>
    </w:p>
    <w:p w:rsidR="003E6296" w:rsidRPr="00254CDB" w:rsidRDefault="003E6296" w:rsidP="008A03E8">
      <w:pPr>
        <w:spacing w:after="0"/>
        <w:jc w:val="both"/>
        <w:rPr>
          <w:rFonts w:asciiTheme="minorHAnsi" w:hAnsiTheme="minorHAnsi"/>
          <w:b/>
          <w:i/>
          <w:color w:val="0070C0"/>
          <w:sz w:val="24"/>
          <w:szCs w:val="24"/>
        </w:rPr>
      </w:pPr>
      <w:r w:rsidRPr="00254CDB">
        <w:rPr>
          <w:rFonts w:asciiTheme="minorHAnsi" w:hAnsiTheme="minorHAnsi"/>
          <w:b/>
          <w:color w:val="0070C0"/>
          <w:sz w:val="24"/>
          <w:szCs w:val="24"/>
        </w:rPr>
        <w:t xml:space="preserve">Geslo: </w:t>
      </w:r>
      <w:r w:rsidRPr="002E7EE5">
        <w:rPr>
          <w:rFonts w:asciiTheme="minorHAnsi" w:hAnsiTheme="minorHAnsi"/>
          <w:b/>
          <w:sz w:val="24"/>
          <w:szCs w:val="24"/>
        </w:rPr>
        <w:t>U sadašnjosti mali – u budućnosti veliki i odgovorni</w:t>
      </w:r>
    </w:p>
    <w:p w:rsidR="003E6296" w:rsidRPr="00254CDB" w:rsidRDefault="003E6296" w:rsidP="008A03E8">
      <w:pPr>
        <w:spacing w:after="0"/>
        <w:jc w:val="both"/>
        <w:rPr>
          <w:rFonts w:asciiTheme="minorHAnsi" w:hAnsiTheme="minorHAnsi"/>
          <w:b/>
          <w:i/>
          <w:color w:val="0070C0"/>
          <w:sz w:val="24"/>
          <w:szCs w:val="24"/>
        </w:rPr>
      </w:pPr>
    </w:p>
    <w:p w:rsidR="003E6296" w:rsidRPr="00254CDB" w:rsidRDefault="003E6296" w:rsidP="008A03E8">
      <w:pPr>
        <w:spacing w:after="0"/>
        <w:jc w:val="both"/>
        <w:rPr>
          <w:rFonts w:asciiTheme="minorHAnsi" w:hAnsiTheme="minorHAnsi"/>
          <w:b/>
          <w:color w:val="0070C0"/>
          <w:sz w:val="24"/>
          <w:szCs w:val="24"/>
        </w:rPr>
      </w:pPr>
      <w:r w:rsidRPr="00254CDB">
        <w:rPr>
          <w:rFonts w:asciiTheme="minorHAnsi" w:hAnsiTheme="minorHAnsi"/>
          <w:b/>
          <w:color w:val="0070C0"/>
          <w:sz w:val="24"/>
          <w:szCs w:val="24"/>
        </w:rPr>
        <w:t>Ciljevi</w:t>
      </w:r>
    </w:p>
    <w:p w:rsidR="003E6296" w:rsidRPr="00364EC7" w:rsidRDefault="003E6296" w:rsidP="008A03E8">
      <w:pPr>
        <w:spacing w:after="0"/>
        <w:jc w:val="both"/>
        <w:rPr>
          <w:rFonts w:asciiTheme="minorHAnsi" w:hAnsiTheme="minorHAnsi"/>
          <w:b/>
          <w:sz w:val="24"/>
          <w:szCs w:val="24"/>
        </w:rPr>
      </w:pPr>
    </w:p>
    <w:p w:rsidR="003E6296" w:rsidRPr="00364EC7" w:rsidRDefault="003E6296" w:rsidP="008A03E8">
      <w:pPr>
        <w:numPr>
          <w:ilvl w:val="0"/>
          <w:numId w:val="4"/>
        </w:numPr>
        <w:spacing w:after="0"/>
        <w:jc w:val="both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>Poticanje razvoja odgojitelja kao modela socijalne kompetencije.</w:t>
      </w:r>
    </w:p>
    <w:p w:rsidR="003E6296" w:rsidRPr="00364EC7" w:rsidRDefault="003E6296" w:rsidP="008A03E8">
      <w:pPr>
        <w:numPr>
          <w:ilvl w:val="0"/>
          <w:numId w:val="4"/>
        </w:numPr>
        <w:spacing w:after="0"/>
        <w:jc w:val="both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 Razvijati socijalne vještine odgojitelja i djece za građenje kvalitetnih međuljudskih odnosa.</w:t>
      </w:r>
    </w:p>
    <w:p w:rsidR="008A03E8" w:rsidRDefault="008A03E8" w:rsidP="008A03E8">
      <w:pPr>
        <w:spacing w:after="0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8A03E8" w:rsidRDefault="008A03E8" w:rsidP="008A03E8">
      <w:pPr>
        <w:spacing w:after="0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2E7EE5" w:rsidRDefault="002E7EE5" w:rsidP="008A03E8">
      <w:pPr>
        <w:spacing w:after="0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2E7EE5" w:rsidRDefault="002E7EE5" w:rsidP="008A03E8">
      <w:pPr>
        <w:spacing w:after="0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2E7EE5" w:rsidRPr="00364EC7" w:rsidRDefault="002E7EE5" w:rsidP="008A03E8">
      <w:pPr>
        <w:spacing w:after="0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3E6296" w:rsidRPr="00254CDB" w:rsidRDefault="003E6296" w:rsidP="00254CDB">
      <w:pPr>
        <w:shd w:val="clear" w:color="auto" w:fill="FF0000"/>
        <w:tabs>
          <w:tab w:val="left" w:pos="1170"/>
        </w:tabs>
        <w:jc w:val="center"/>
        <w:rPr>
          <w:rFonts w:asciiTheme="minorHAnsi" w:hAnsiTheme="minorHAnsi"/>
          <w:b/>
          <w:color w:val="FFFFFF" w:themeColor="background1"/>
          <w:sz w:val="24"/>
          <w:szCs w:val="24"/>
        </w:rPr>
      </w:pPr>
      <w:r w:rsidRPr="00254CDB">
        <w:rPr>
          <w:rFonts w:asciiTheme="minorHAnsi" w:hAnsiTheme="minorHAnsi"/>
          <w:b/>
          <w:color w:val="FFFFFF" w:themeColor="background1"/>
          <w:sz w:val="24"/>
          <w:szCs w:val="24"/>
        </w:rPr>
        <w:lastRenderedPageBreak/>
        <w:t>PROGRAMI</w:t>
      </w:r>
    </w:p>
    <w:p w:rsidR="003E6296" w:rsidRPr="00254CDB" w:rsidRDefault="003E6296" w:rsidP="008A03E8">
      <w:pPr>
        <w:tabs>
          <w:tab w:val="left" w:pos="1170"/>
        </w:tabs>
        <w:rPr>
          <w:rFonts w:asciiTheme="minorHAnsi" w:hAnsiTheme="minorHAnsi"/>
          <w:b/>
          <w:color w:val="FF0000"/>
          <w:sz w:val="24"/>
          <w:szCs w:val="24"/>
        </w:rPr>
      </w:pPr>
      <w:r w:rsidRPr="00254CDB">
        <w:rPr>
          <w:rFonts w:asciiTheme="minorHAnsi" w:hAnsiTheme="minorHAnsi"/>
          <w:b/>
          <w:color w:val="FF0000"/>
          <w:sz w:val="24"/>
          <w:szCs w:val="24"/>
        </w:rPr>
        <w:t>Redoviti program</w:t>
      </w:r>
    </w:p>
    <w:p w:rsidR="003E6296" w:rsidRPr="00364EC7" w:rsidRDefault="003E6296" w:rsidP="008A03E8">
      <w:pPr>
        <w:tabs>
          <w:tab w:val="left" w:pos="1170"/>
        </w:tabs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>Programi i organizacija rada u našem vrtiću temelje se na razvojno-primjerenom kurikulumu usmjerenom na dijete i humanističkoj koncepciji razvoja predškolskog odgoja.</w:t>
      </w:r>
    </w:p>
    <w:p w:rsidR="00563CF1" w:rsidRPr="00254CDB" w:rsidRDefault="003E6296" w:rsidP="00254CDB">
      <w:pPr>
        <w:shd w:val="clear" w:color="auto" w:fill="FFFFFF" w:themeFill="background1"/>
        <w:tabs>
          <w:tab w:val="left" w:pos="1170"/>
        </w:tabs>
        <w:rPr>
          <w:rFonts w:asciiTheme="minorHAnsi" w:hAnsiTheme="minorHAnsi"/>
          <w:color w:val="FF0000"/>
          <w:sz w:val="24"/>
          <w:szCs w:val="24"/>
          <w:u w:val="single"/>
        </w:rPr>
      </w:pPr>
      <w:r w:rsidRPr="00254CDB">
        <w:rPr>
          <w:rFonts w:asciiTheme="minorHAnsi" w:hAnsiTheme="minorHAnsi"/>
          <w:color w:val="FF0000"/>
          <w:sz w:val="24"/>
          <w:szCs w:val="24"/>
          <w:u w:val="single"/>
        </w:rPr>
        <w:t>Ciljevi:</w:t>
      </w:r>
    </w:p>
    <w:p w:rsidR="003E6296" w:rsidRPr="00364EC7" w:rsidRDefault="003E6296" w:rsidP="008A03E8">
      <w:pPr>
        <w:tabs>
          <w:tab w:val="left" w:pos="1170"/>
        </w:tabs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>• stvarati primjereno i poticajno okruženje koje pridonosi razvoju samostalnosti, kreativnosti i   integriranom učenju djece</w:t>
      </w:r>
    </w:p>
    <w:p w:rsidR="003E6296" w:rsidRPr="00364EC7" w:rsidRDefault="003E6296" w:rsidP="008A03E8">
      <w:pPr>
        <w:tabs>
          <w:tab w:val="left" w:pos="1170"/>
        </w:tabs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>• poticati partnerske odnose s roditeljima za optimalni razvoj djeteta</w:t>
      </w:r>
    </w:p>
    <w:p w:rsidR="003E6296" w:rsidRDefault="003E6296" w:rsidP="008A03E8">
      <w:pPr>
        <w:tabs>
          <w:tab w:val="left" w:pos="1170"/>
        </w:tabs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• poticati odgovorno ponašanje prema djeci atipičnog razvoja </w:t>
      </w:r>
    </w:p>
    <w:p w:rsidR="008A03E8" w:rsidRPr="008A03E8" w:rsidRDefault="008A03E8" w:rsidP="008A03E8">
      <w:pPr>
        <w:rPr>
          <w:rFonts w:asciiTheme="minorHAnsi" w:hAnsiTheme="minorHAnsi"/>
        </w:rPr>
      </w:pPr>
      <w:r w:rsidRPr="00364EC7">
        <w:rPr>
          <w:rFonts w:asciiTheme="minorHAnsi" w:hAnsiTheme="minorHAnsi"/>
          <w:sz w:val="24"/>
          <w:szCs w:val="24"/>
        </w:rPr>
        <w:t>• kontinuirano provoditi stručno usavršavanje za unapređivanje rada s djecom i odraslima</w:t>
      </w:r>
    </w:p>
    <w:p w:rsidR="003E6296" w:rsidRPr="00364EC7" w:rsidRDefault="003E6296" w:rsidP="003E6296">
      <w:pPr>
        <w:tabs>
          <w:tab w:val="left" w:pos="1170"/>
        </w:tabs>
        <w:rPr>
          <w:rFonts w:asciiTheme="minorHAnsi" w:hAnsiTheme="minorHAnsi"/>
          <w:sz w:val="24"/>
          <w:szCs w:val="24"/>
        </w:rPr>
      </w:pPr>
    </w:p>
    <w:tbl>
      <w:tblPr>
        <w:tblpPr w:leftFromText="180" w:rightFromText="180" w:vertAnchor="text" w:horzAnchor="margin" w:tblpY="-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95"/>
      </w:tblGrid>
      <w:tr w:rsidR="003E6296" w:rsidRPr="00364EC7" w:rsidTr="008A03E8">
        <w:trPr>
          <w:trHeight w:val="41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8A03E8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8A03E8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8A03E8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8A03E8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 xml:space="preserve">                                                        REDOVITI </w:t>
            </w:r>
          </w:p>
        </w:tc>
      </w:tr>
      <w:tr w:rsidR="003E6296" w:rsidRPr="00364EC7" w:rsidTr="008A03E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E6296" w:rsidRPr="008A03E8" w:rsidRDefault="003E6296" w:rsidP="00E86083">
            <w:pPr>
              <w:spacing w:after="0" w:line="240" w:lineRule="auto"/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</w:pPr>
            <w:r w:rsidRPr="008A03E8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NAMJENA PROGRAMA</w:t>
            </w:r>
          </w:p>
          <w:p w:rsidR="003E6296" w:rsidRPr="008A03E8" w:rsidRDefault="003E6296" w:rsidP="00E86083">
            <w:pPr>
              <w:spacing w:after="0" w:line="240" w:lineRule="auto"/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8A03E8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2"/>
                <w:szCs w:val="24"/>
              </w:rPr>
            </w:pPr>
            <w:r w:rsidRPr="008A03E8">
              <w:rPr>
                <w:rFonts w:asciiTheme="minorHAnsi" w:hAnsiTheme="minorHAnsi"/>
                <w:sz w:val="22"/>
                <w:szCs w:val="24"/>
              </w:rPr>
              <w:t xml:space="preserve">Cjeloviti razvojni program ranog i predškolskog odgoja i obrazovanja provodi se za djecu od jedne godine do polaska u školu (10-satni program). </w:t>
            </w:r>
          </w:p>
        </w:tc>
      </w:tr>
      <w:tr w:rsidR="003E6296" w:rsidRPr="00364EC7" w:rsidTr="008A03E8">
        <w:trPr>
          <w:trHeight w:val="69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8A03E8" w:rsidRDefault="003E6296" w:rsidP="00E86083">
            <w:pPr>
              <w:spacing w:after="0" w:line="240" w:lineRule="auto"/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</w:pPr>
            <w:r w:rsidRPr="008A03E8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NOSITELJI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8A03E8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2"/>
                <w:szCs w:val="24"/>
              </w:rPr>
            </w:pPr>
            <w:r w:rsidRPr="008A03E8">
              <w:rPr>
                <w:rFonts w:asciiTheme="minorHAnsi" w:hAnsiTheme="minorHAnsi"/>
                <w:sz w:val="22"/>
                <w:szCs w:val="24"/>
              </w:rPr>
              <w:t>Odgojitelji</w:t>
            </w:r>
          </w:p>
        </w:tc>
      </w:tr>
      <w:tr w:rsidR="003E6296" w:rsidRPr="00364EC7" w:rsidTr="008A03E8">
        <w:trPr>
          <w:trHeight w:val="386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E6296" w:rsidRPr="008A03E8" w:rsidRDefault="003E6296" w:rsidP="00E86083">
            <w:pPr>
              <w:spacing w:after="0" w:line="240" w:lineRule="auto"/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</w:pPr>
            <w:r w:rsidRPr="008A03E8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NAČIN OSTVARIVANJA PROGRAMA</w:t>
            </w:r>
          </w:p>
          <w:p w:rsidR="003E6296" w:rsidRPr="008A03E8" w:rsidRDefault="003E6296" w:rsidP="00E86083">
            <w:pPr>
              <w:spacing w:after="0" w:line="240" w:lineRule="auto"/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</w:pPr>
          </w:p>
          <w:p w:rsidR="003E6296" w:rsidRPr="008A03E8" w:rsidRDefault="003E6296" w:rsidP="00E86083">
            <w:pPr>
              <w:spacing w:after="0" w:line="240" w:lineRule="auto"/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</w:pPr>
          </w:p>
          <w:p w:rsidR="003E6296" w:rsidRPr="008A03E8" w:rsidRDefault="003E6296" w:rsidP="00E86083">
            <w:pPr>
              <w:spacing w:after="0" w:line="240" w:lineRule="auto"/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</w:pPr>
          </w:p>
          <w:p w:rsidR="003E6296" w:rsidRPr="008A03E8" w:rsidRDefault="003E6296" w:rsidP="00E86083">
            <w:pPr>
              <w:spacing w:after="0" w:line="240" w:lineRule="auto"/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8A03E8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2"/>
                <w:szCs w:val="24"/>
              </w:rPr>
            </w:pPr>
            <w:r w:rsidRPr="008A03E8">
              <w:rPr>
                <w:rFonts w:asciiTheme="minorHAnsi" w:hAnsiTheme="minorHAnsi"/>
                <w:sz w:val="22"/>
                <w:szCs w:val="24"/>
              </w:rPr>
              <w:t>Primjena suvremenih procesa učenja djece zasnovanih na najnovijim znanstvenim spoznajama</w:t>
            </w:r>
          </w:p>
          <w:p w:rsidR="003E6296" w:rsidRPr="008A03E8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2"/>
                <w:szCs w:val="24"/>
              </w:rPr>
            </w:pPr>
            <w:r w:rsidRPr="008A03E8">
              <w:rPr>
                <w:rFonts w:asciiTheme="minorHAnsi" w:hAnsiTheme="minorHAnsi"/>
                <w:sz w:val="22"/>
                <w:szCs w:val="24"/>
              </w:rPr>
              <w:t>Integrirani i razvojni kurikulum podrazumjeva paralelno odvijanje mnoštva aktivnosti djece, stimulativno materijalno okruženje koje potiče na istraživanje i stjecanje znanja</w:t>
            </w:r>
          </w:p>
          <w:p w:rsidR="003E6296" w:rsidRPr="008A03E8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2"/>
                <w:szCs w:val="24"/>
              </w:rPr>
            </w:pPr>
            <w:r w:rsidRPr="008A03E8">
              <w:rPr>
                <w:rFonts w:asciiTheme="minorHAnsi" w:hAnsiTheme="minorHAnsi"/>
                <w:sz w:val="22"/>
                <w:szCs w:val="24"/>
              </w:rPr>
              <w:t xml:space="preserve">Bitni aspekti rada su: </w:t>
            </w:r>
          </w:p>
          <w:p w:rsidR="003E6296" w:rsidRPr="008A03E8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451"/>
              <w:rPr>
                <w:rFonts w:asciiTheme="minorHAnsi" w:hAnsiTheme="minorHAnsi"/>
                <w:sz w:val="22"/>
                <w:szCs w:val="24"/>
              </w:rPr>
            </w:pPr>
            <w:r w:rsidRPr="008A03E8">
              <w:rPr>
                <w:rFonts w:asciiTheme="minorHAnsi" w:hAnsiTheme="minorHAnsi"/>
                <w:sz w:val="22"/>
                <w:szCs w:val="24"/>
              </w:rPr>
              <w:t>Stvaranje poticajnog okruženja</w:t>
            </w:r>
          </w:p>
          <w:p w:rsidR="003E6296" w:rsidRPr="008A03E8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451"/>
              <w:rPr>
                <w:rFonts w:asciiTheme="minorHAnsi" w:hAnsiTheme="minorHAnsi"/>
                <w:sz w:val="22"/>
                <w:szCs w:val="24"/>
              </w:rPr>
            </w:pPr>
            <w:r w:rsidRPr="008A03E8">
              <w:rPr>
                <w:rFonts w:asciiTheme="minorHAnsi" w:hAnsiTheme="minorHAnsi"/>
                <w:sz w:val="22"/>
                <w:szCs w:val="24"/>
              </w:rPr>
              <w:t>Individualizirani pristup</w:t>
            </w:r>
          </w:p>
          <w:p w:rsidR="003E6296" w:rsidRPr="008A03E8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451"/>
              <w:rPr>
                <w:rFonts w:asciiTheme="minorHAnsi" w:hAnsiTheme="minorHAnsi"/>
                <w:sz w:val="22"/>
                <w:szCs w:val="24"/>
              </w:rPr>
            </w:pPr>
            <w:r w:rsidRPr="008A03E8">
              <w:rPr>
                <w:rFonts w:asciiTheme="minorHAnsi" w:hAnsiTheme="minorHAnsi"/>
                <w:sz w:val="22"/>
                <w:szCs w:val="24"/>
              </w:rPr>
              <w:t>Poticanje i stvaranje uvjeta za dječje aktivnosti</w:t>
            </w:r>
          </w:p>
          <w:p w:rsidR="003E6296" w:rsidRPr="008A03E8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451"/>
              <w:rPr>
                <w:rFonts w:asciiTheme="minorHAnsi" w:hAnsiTheme="minorHAnsi"/>
                <w:sz w:val="22"/>
                <w:szCs w:val="24"/>
              </w:rPr>
            </w:pPr>
            <w:r w:rsidRPr="008A03E8">
              <w:rPr>
                <w:rFonts w:asciiTheme="minorHAnsi" w:hAnsiTheme="minorHAnsi"/>
                <w:sz w:val="22"/>
                <w:szCs w:val="24"/>
              </w:rPr>
              <w:t>Dokumentiranje procesa učenja</w:t>
            </w:r>
          </w:p>
          <w:p w:rsidR="003E6296" w:rsidRPr="008A03E8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451"/>
              <w:rPr>
                <w:rFonts w:asciiTheme="minorHAnsi" w:hAnsiTheme="minorHAnsi"/>
                <w:sz w:val="22"/>
                <w:szCs w:val="24"/>
              </w:rPr>
            </w:pPr>
            <w:r w:rsidRPr="008A03E8">
              <w:rPr>
                <w:rFonts w:asciiTheme="minorHAnsi" w:hAnsiTheme="minorHAnsi"/>
                <w:sz w:val="22"/>
                <w:szCs w:val="24"/>
              </w:rPr>
              <w:t>Refleksija s djecom i stručnjacima</w:t>
            </w:r>
          </w:p>
          <w:p w:rsidR="003E6296" w:rsidRPr="008A03E8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451"/>
              <w:rPr>
                <w:rFonts w:asciiTheme="minorHAnsi" w:hAnsiTheme="minorHAnsi"/>
                <w:sz w:val="22"/>
                <w:szCs w:val="24"/>
              </w:rPr>
            </w:pPr>
            <w:r w:rsidRPr="008A03E8">
              <w:rPr>
                <w:rFonts w:asciiTheme="minorHAnsi" w:hAnsiTheme="minorHAnsi"/>
                <w:sz w:val="22"/>
                <w:szCs w:val="24"/>
              </w:rPr>
              <w:t>Predlaganje novih mogućnosti za igru, stvaranje, promatranje, otkrivanje, traženje i učenje novih rješenja</w:t>
            </w:r>
          </w:p>
          <w:p w:rsidR="003E6296" w:rsidRPr="008A03E8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451"/>
              <w:rPr>
                <w:rFonts w:asciiTheme="minorHAnsi" w:hAnsiTheme="minorHAnsi"/>
                <w:sz w:val="22"/>
                <w:szCs w:val="24"/>
              </w:rPr>
            </w:pPr>
            <w:r w:rsidRPr="008A03E8">
              <w:rPr>
                <w:rFonts w:asciiTheme="minorHAnsi" w:hAnsiTheme="minorHAnsi"/>
                <w:sz w:val="22"/>
                <w:szCs w:val="24"/>
              </w:rPr>
              <w:t>Usmjeravanje na važnost i zdravstveno-preventivni potencijal tjelesnog vježbanja od najranije dobi te poticanje, stvaranje i razvijanje zdravih navika</w:t>
            </w:r>
          </w:p>
        </w:tc>
      </w:tr>
      <w:tr w:rsidR="003E6296" w:rsidRPr="00364EC7" w:rsidTr="008A03E8">
        <w:trPr>
          <w:trHeight w:val="91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8A03E8" w:rsidRDefault="003E6296" w:rsidP="00E86083">
            <w:pPr>
              <w:spacing w:after="0" w:line="240" w:lineRule="auto"/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</w:pPr>
            <w:r w:rsidRPr="008A03E8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VREMENIK AKTIVNOSTI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8A03E8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2"/>
                <w:szCs w:val="24"/>
              </w:rPr>
            </w:pPr>
            <w:r w:rsidRPr="008A03E8">
              <w:rPr>
                <w:rFonts w:asciiTheme="minorHAnsi" w:hAnsiTheme="minorHAnsi"/>
                <w:sz w:val="22"/>
                <w:szCs w:val="24"/>
              </w:rPr>
              <w:t>Tijekom cijele pedagoške godine</w:t>
            </w:r>
          </w:p>
        </w:tc>
      </w:tr>
      <w:tr w:rsidR="003E6296" w:rsidRPr="00364EC7" w:rsidTr="008A03E8">
        <w:trPr>
          <w:trHeight w:val="93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E6296" w:rsidRPr="008A03E8" w:rsidRDefault="003E6296" w:rsidP="00563CF1">
            <w:pPr>
              <w:spacing w:after="0" w:line="240" w:lineRule="auto"/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</w:pPr>
            <w:r w:rsidRPr="008A03E8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NAČIN VREDNOVANJA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8A03E8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2"/>
                <w:szCs w:val="24"/>
              </w:rPr>
            </w:pPr>
            <w:r w:rsidRPr="008A03E8">
              <w:rPr>
                <w:rFonts w:asciiTheme="minorHAnsi" w:hAnsiTheme="minorHAnsi"/>
                <w:sz w:val="22"/>
                <w:szCs w:val="24"/>
              </w:rPr>
              <w:t>Kroz praćenje provedbe bitnih zadaća i razvojnog plana ustanove</w:t>
            </w:r>
          </w:p>
          <w:p w:rsidR="003E6296" w:rsidRPr="008A03E8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2"/>
                <w:szCs w:val="24"/>
              </w:rPr>
            </w:pPr>
            <w:r w:rsidRPr="008A03E8">
              <w:rPr>
                <w:rFonts w:asciiTheme="minorHAnsi" w:hAnsiTheme="minorHAnsi"/>
                <w:sz w:val="22"/>
                <w:szCs w:val="24"/>
              </w:rPr>
              <w:t>Upitnici za djecu, odgajatelje i roditelje na kraju i tijekom pedagoške godine</w:t>
            </w:r>
          </w:p>
        </w:tc>
      </w:tr>
    </w:tbl>
    <w:p w:rsidR="008A03E8" w:rsidRDefault="008A03E8" w:rsidP="003E6296">
      <w:pPr>
        <w:tabs>
          <w:tab w:val="left" w:pos="1170"/>
        </w:tabs>
        <w:rPr>
          <w:rFonts w:asciiTheme="minorHAnsi" w:hAnsiTheme="minorHAnsi"/>
          <w:b/>
          <w:sz w:val="24"/>
          <w:szCs w:val="24"/>
        </w:rPr>
      </w:pPr>
    </w:p>
    <w:p w:rsidR="003E6296" w:rsidRPr="00254CDB" w:rsidRDefault="003E6296" w:rsidP="008A03E8">
      <w:pPr>
        <w:shd w:val="clear" w:color="auto" w:fill="FFFFFF" w:themeFill="background1"/>
        <w:tabs>
          <w:tab w:val="left" w:pos="1170"/>
        </w:tabs>
        <w:rPr>
          <w:rFonts w:asciiTheme="minorHAnsi" w:hAnsiTheme="minorHAnsi"/>
          <w:b/>
          <w:color w:val="FF0000"/>
          <w:sz w:val="24"/>
          <w:szCs w:val="24"/>
        </w:rPr>
      </w:pPr>
      <w:r w:rsidRPr="00254CDB">
        <w:rPr>
          <w:rFonts w:asciiTheme="minorHAnsi" w:hAnsiTheme="minorHAnsi"/>
          <w:b/>
          <w:color w:val="FF0000"/>
          <w:sz w:val="24"/>
          <w:szCs w:val="24"/>
        </w:rPr>
        <w:lastRenderedPageBreak/>
        <w:t>Program predškole</w:t>
      </w:r>
    </w:p>
    <w:p w:rsidR="003E6296" w:rsidRPr="00254CDB" w:rsidRDefault="003E6296" w:rsidP="003E6296">
      <w:pPr>
        <w:tabs>
          <w:tab w:val="left" w:pos="1170"/>
        </w:tabs>
        <w:rPr>
          <w:rFonts w:asciiTheme="minorHAnsi" w:hAnsiTheme="minorHAnsi"/>
          <w:color w:val="FF0000"/>
          <w:sz w:val="24"/>
          <w:szCs w:val="24"/>
          <w:u w:val="single"/>
        </w:rPr>
      </w:pPr>
      <w:r w:rsidRPr="00254CDB">
        <w:rPr>
          <w:rFonts w:asciiTheme="minorHAnsi" w:hAnsiTheme="minorHAnsi"/>
          <w:color w:val="FF0000"/>
          <w:sz w:val="24"/>
          <w:szCs w:val="24"/>
          <w:u w:val="single"/>
        </w:rPr>
        <w:t>Ciljevi programa:</w:t>
      </w:r>
    </w:p>
    <w:p w:rsidR="00563CF1" w:rsidRPr="00364EC7" w:rsidRDefault="003E6296" w:rsidP="00563CF1">
      <w:pPr>
        <w:tabs>
          <w:tab w:val="left" w:pos="1170"/>
        </w:tabs>
        <w:spacing w:after="0" w:line="240" w:lineRule="auto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• stvarati okružje u kojem će djeca razvijati svoje potencijale, zadovoljiti temeljne  potrebe i </w:t>
      </w:r>
      <w:r w:rsidR="00563CF1" w:rsidRPr="00364EC7">
        <w:rPr>
          <w:rFonts w:asciiTheme="minorHAnsi" w:hAnsiTheme="minorHAnsi"/>
          <w:sz w:val="24"/>
          <w:szCs w:val="24"/>
        </w:rPr>
        <w:t xml:space="preserve"> </w:t>
      </w:r>
    </w:p>
    <w:p w:rsidR="003E6296" w:rsidRPr="00364EC7" w:rsidRDefault="00563CF1" w:rsidP="00563CF1">
      <w:pPr>
        <w:tabs>
          <w:tab w:val="left" w:pos="1170"/>
        </w:tabs>
        <w:spacing w:after="0" w:line="240" w:lineRule="auto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  </w:t>
      </w:r>
      <w:r w:rsidR="003E6296" w:rsidRPr="00364EC7">
        <w:rPr>
          <w:rFonts w:asciiTheme="minorHAnsi" w:hAnsiTheme="minorHAnsi"/>
          <w:sz w:val="24"/>
          <w:szCs w:val="24"/>
        </w:rPr>
        <w:t xml:space="preserve">aktualne interese </w:t>
      </w:r>
    </w:p>
    <w:p w:rsidR="00563CF1" w:rsidRPr="00364EC7" w:rsidRDefault="003E6296" w:rsidP="00563CF1">
      <w:pPr>
        <w:tabs>
          <w:tab w:val="left" w:pos="1170"/>
        </w:tabs>
        <w:spacing w:after="0" w:line="240" w:lineRule="auto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• stjecati znanja, vještine i navike koje olakšavaju prilagodbu novim uvjetima života, rasta i </w:t>
      </w:r>
      <w:r w:rsidR="00563CF1" w:rsidRPr="00364EC7">
        <w:rPr>
          <w:rFonts w:asciiTheme="minorHAnsi" w:hAnsiTheme="minorHAnsi"/>
          <w:sz w:val="24"/>
          <w:szCs w:val="24"/>
        </w:rPr>
        <w:t xml:space="preserve"> </w:t>
      </w:r>
    </w:p>
    <w:p w:rsidR="003E6296" w:rsidRPr="00364EC7" w:rsidRDefault="00563CF1" w:rsidP="00563CF1">
      <w:pPr>
        <w:tabs>
          <w:tab w:val="left" w:pos="1170"/>
        </w:tabs>
        <w:spacing w:after="0" w:line="240" w:lineRule="auto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  </w:t>
      </w:r>
      <w:r w:rsidR="003E6296" w:rsidRPr="00364EC7">
        <w:rPr>
          <w:rFonts w:asciiTheme="minorHAnsi" w:hAnsiTheme="minorHAnsi"/>
          <w:sz w:val="24"/>
          <w:szCs w:val="24"/>
        </w:rPr>
        <w:t>razvoja</w:t>
      </w:r>
    </w:p>
    <w:p w:rsidR="003E6296" w:rsidRPr="00364EC7" w:rsidRDefault="003E6296" w:rsidP="00563CF1">
      <w:pPr>
        <w:tabs>
          <w:tab w:val="left" w:pos="1170"/>
        </w:tabs>
        <w:spacing w:after="0" w:line="240" w:lineRule="auto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• poticati odgovorno ponašanje prema djeci atipičnog razvoja </w:t>
      </w:r>
    </w:p>
    <w:p w:rsidR="003E6296" w:rsidRPr="00364EC7" w:rsidRDefault="003E6296" w:rsidP="003E6296">
      <w:pPr>
        <w:tabs>
          <w:tab w:val="left" w:pos="1170"/>
        </w:tabs>
        <w:ind w:left="720"/>
        <w:rPr>
          <w:rFonts w:asciiTheme="minorHAnsi" w:hAnsiTheme="minorHAnsi"/>
          <w:sz w:val="24"/>
          <w:szCs w:val="24"/>
        </w:rPr>
      </w:pPr>
    </w:p>
    <w:tbl>
      <w:tblPr>
        <w:tblpPr w:leftFromText="180" w:rightFromText="180" w:vertAnchor="text" w:horzAnchor="margin" w:tblpXSpec="right" w:tblpY="1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6390"/>
      </w:tblGrid>
      <w:tr w:rsidR="003E6296" w:rsidRPr="00364EC7" w:rsidTr="00254CDB">
        <w:trPr>
          <w:trHeight w:val="416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8"/>
                <w:szCs w:val="28"/>
              </w:rPr>
            </w:pPr>
            <w:r w:rsidRPr="000B061D">
              <w:rPr>
                <w:rFonts w:asciiTheme="minorHAnsi" w:hAnsiTheme="minorHAnsi"/>
                <w:b/>
                <w:color w:val="FFFFFF" w:themeColor="background1"/>
                <w:sz w:val="24"/>
              </w:rPr>
              <w:t>PROGRAM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 xml:space="preserve">                            PROGRAM PREDŠKOLE</w:t>
            </w:r>
          </w:p>
        </w:tc>
      </w:tr>
      <w:tr w:rsidR="003E6296" w:rsidRPr="00364EC7" w:rsidTr="00254CDB"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E6296" w:rsidRPr="00254CDB" w:rsidRDefault="003E6296" w:rsidP="00254CDB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</w:rPr>
              <w:t>NAMJENA PROGRAMA</w:t>
            </w:r>
          </w:p>
          <w:p w:rsidR="003E6296" w:rsidRPr="00254CDB" w:rsidRDefault="003E6296" w:rsidP="00254CDB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8"/>
              </w:rPr>
            </w:pP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254CDB" w:rsidRDefault="003E6296" w:rsidP="00E86083">
            <w:pPr>
              <w:pStyle w:val="t-9-8"/>
              <w:jc w:val="both"/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</w:pPr>
            <w:r w:rsidRPr="00254CDB"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  <w:t>Osigurati svakom djetetu u godini dana prije polaska u osnovnu školu optimalne uvjete za razvijanje i unaprjeđivanje vještina, navika i kompetencija te stjecanje spoznaja i zadovoljavanje interesa koji će mu pomoći u prilagodbi na nove uvjete života, rasta i razvoja u školskom okruženju.</w:t>
            </w:r>
          </w:p>
          <w:p w:rsidR="003E6296" w:rsidRPr="00254CDB" w:rsidRDefault="003E6296" w:rsidP="00E86083">
            <w:pPr>
              <w:pStyle w:val="t-9-8"/>
              <w:jc w:val="both"/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</w:pPr>
            <w:r w:rsidRPr="00254CDB"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  <w:t>Razvijanje i unaprjeđivanje tjelesnih, emocionalnih, socijalnih i spoznajnih potencijala djeteta te poticanje komunikacijskih vještina potrebnih za nove oblike učenja.</w:t>
            </w:r>
          </w:p>
        </w:tc>
      </w:tr>
      <w:tr w:rsidR="003E6296" w:rsidRPr="00364EC7" w:rsidTr="00254CDB">
        <w:trPr>
          <w:trHeight w:val="495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254CDB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8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</w:rPr>
              <w:t>NOSITELJI PROGRAMA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</w:rPr>
            </w:pPr>
            <w:r w:rsidRPr="00254CDB">
              <w:rPr>
                <w:rFonts w:asciiTheme="minorHAnsi" w:hAnsiTheme="minorHAnsi"/>
              </w:rPr>
              <w:t xml:space="preserve">Odgojitelji </w:t>
            </w:r>
          </w:p>
        </w:tc>
      </w:tr>
      <w:tr w:rsidR="003E6296" w:rsidRPr="00364EC7" w:rsidTr="00254CDB">
        <w:trPr>
          <w:trHeight w:val="544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254CDB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8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</w:rPr>
              <w:t>KORISNICI PROGRAMA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</w:rPr>
            </w:pPr>
            <w:r w:rsidRPr="00254CDB">
              <w:rPr>
                <w:rFonts w:asciiTheme="minorHAnsi" w:hAnsiTheme="minorHAnsi"/>
              </w:rPr>
              <w:t>Djeca u godini prije polaska u školu</w:t>
            </w:r>
          </w:p>
        </w:tc>
      </w:tr>
      <w:tr w:rsidR="003E6296" w:rsidRPr="00364EC7" w:rsidTr="00254CDB">
        <w:trPr>
          <w:trHeight w:val="2545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E6296" w:rsidRPr="00254CDB" w:rsidRDefault="003E6296" w:rsidP="00254CDB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</w:rPr>
              <w:t>NAČIN OSTVARIVANJA PROGRAMA</w:t>
            </w:r>
          </w:p>
          <w:p w:rsidR="003E6296" w:rsidRPr="00254CDB" w:rsidRDefault="003E6296" w:rsidP="00254CDB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</w:rPr>
            </w:pPr>
          </w:p>
          <w:p w:rsidR="003E6296" w:rsidRPr="00254CDB" w:rsidRDefault="003E6296" w:rsidP="00254CDB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</w:rPr>
            </w:pPr>
          </w:p>
          <w:p w:rsidR="003E6296" w:rsidRPr="00254CDB" w:rsidRDefault="003E6296" w:rsidP="00254CDB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</w:rPr>
            </w:pPr>
          </w:p>
          <w:p w:rsidR="003E6296" w:rsidRPr="00254CDB" w:rsidRDefault="003E6296" w:rsidP="00254CDB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8"/>
              </w:rPr>
            </w:pP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</w:rPr>
            </w:pPr>
            <w:r w:rsidRPr="00254CDB">
              <w:rPr>
                <w:rFonts w:asciiTheme="minorHAnsi" w:hAnsiTheme="minorHAnsi"/>
              </w:rPr>
              <w:t xml:space="preserve">Program će se ostvarivati kroz skupni rad, rad u malim grupama i  individualni rad. </w:t>
            </w:r>
          </w:p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</w:rPr>
            </w:pPr>
            <w:r w:rsidRPr="00254CDB">
              <w:rPr>
                <w:rFonts w:asciiTheme="minorHAnsi" w:hAnsiTheme="minorHAnsi"/>
              </w:rPr>
              <w:t xml:space="preserve">Program će se provoditi kroz  životno – praktične i radne aktivnosti, funkcionalne igre, simboličke igre, igre građenja i konstruiranja, igre s pravilima, igre s kretanjem, istraživačko – spoznajne aktivnosti te umjetničko doživljavanje i stvaranje. </w:t>
            </w:r>
            <w:r w:rsidRPr="00254CDB">
              <w:rPr>
                <w:rFonts w:asciiTheme="minorHAnsi" w:hAnsiTheme="minorHAnsi"/>
                <w:color w:val="000000"/>
              </w:rPr>
              <w:t xml:space="preserve"> Program će se odvijati i putem aktivnosti izvan ustanove (posjeti, izleti, kulturne priredbe, zdravstveni i sportski programi i sl.)</w:t>
            </w:r>
          </w:p>
        </w:tc>
      </w:tr>
      <w:tr w:rsidR="003E6296" w:rsidRPr="00364EC7" w:rsidTr="00254CDB">
        <w:trPr>
          <w:trHeight w:val="1148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254CDB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8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</w:rPr>
              <w:t>VREMENIK AKTIVNOSTI PROGRAMA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</w:rPr>
            </w:pPr>
            <w:r w:rsidRPr="00254CDB">
              <w:rPr>
                <w:rFonts w:asciiTheme="minorHAnsi" w:hAnsiTheme="minorHAnsi"/>
              </w:rPr>
              <w:t>Listopad 2016. – 31. svibnja 2017.</w:t>
            </w:r>
          </w:p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</w:rPr>
            </w:pPr>
            <w:r w:rsidRPr="00254CDB">
              <w:rPr>
                <w:rFonts w:asciiTheme="minorHAnsi" w:hAnsiTheme="minorHAnsi"/>
              </w:rPr>
              <w:t>Program predškole je obvezan za svu djecu u dobi prije polaska u Osnovnu školu u trajanju od minimalno 250 sati.</w:t>
            </w:r>
          </w:p>
        </w:tc>
      </w:tr>
      <w:tr w:rsidR="003E6296" w:rsidRPr="00364EC7" w:rsidTr="00254CDB">
        <w:trPr>
          <w:trHeight w:val="990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E6296" w:rsidRPr="00254CDB" w:rsidRDefault="003E6296" w:rsidP="00254CDB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</w:rPr>
              <w:t>NAČIN VREDNOVANJA</w:t>
            </w:r>
          </w:p>
          <w:p w:rsidR="003E6296" w:rsidRPr="00254CDB" w:rsidRDefault="003E6296" w:rsidP="00254CDB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</w:rPr>
            </w:pPr>
          </w:p>
          <w:p w:rsidR="003E6296" w:rsidRPr="00254CDB" w:rsidRDefault="003E6296" w:rsidP="00254CDB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</w:rPr>
            </w:pPr>
          </w:p>
          <w:p w:rsidR="003E6296" w:rsidRPr="00254CDB" w:rsidRDefault="003E6296" w:rsidP="00254CDB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</w:rPr>
            </w:pPr>
          </w:p>
          <w:p w:rsidR="003E6296" w:rsidRPr="00254CDB" w:rsidRDefault="003E6296" w:rsidP="00254CDB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8"/>
              </w:rPr>
            </w:pP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CF1" w:rsidRPr="00254CDB" w:rsidRDefault="003E6296" w:rsidP="00563CF1">
            <w:pPr>
              <w:pStyle w:val="t-9-8"/>
              <w:jc w:val="both"/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</w:pPr>
            <w:r w:rsidRPr="00254CDB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Procjena konteksta </w:t>
            </w:r>
            <w:r w:rsidRPr="00254CDB"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  <w:t xml:space="preserve"> (prostor, oprema, skupina vršnjaka, odrasle osobe, događaji, aktivnosti), </w:t>
            </w:r>
            <w:r w:rsidRPr="00254CDB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razvojnog statusa, usvojenosti kompetencija. </w:t>
            </w:r>
          </w:p>
        </w:tc>
      </w:tr>
    </w:tbl>
    <w:p w:rsidR="003E6296" w:rsidRPr="00364EC7" w:rsidRDefault="003E6296" w:rsidP="003E6296">
      <w:pPr>
        <w:tabs>
          <w:tab w:val="left" w:pos="1170"/>
        </w:tabs>
        <w:rPr>
          <w:rFonts w:asciiTheme="minorHAnsi" w:hAnsiTheme="minorHAnsi"/>
          <w:sz w:val="24"/>
          <w:szCs w:val="24"/>
        </w:rPr>
      </w:pPr>
    </w:p>
    <w:p w:rsidR="003E6296" w:rsidRPr="00364EC7" w:rsidRDefault="003E6296" w:rsidP="003E6296">
      <w:pPr>
        <w:tabs>
          <w:tab w:val="left" w:pos="1170"/>
        </w:tabs>
        <w:rPr>
          <w:rFonts w:asciiTheme="minorHAnsi" w:hAnsiTheme="minorHAnsi"/>
          <w:sz w:val="24"/>
          <w:szCs w:val="24"/>
        </w:rPr>
      </w:pPr>
    </w:p>
    <w:tbl>
      <w:tblPr>
        <w:tblpPr w:leftFromText="180" w:rightFromText="180" w:vertAnchor="text" w:horzAnchor="margin" w:tblpXSpec="right" w:tblpY="1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95"/>
      </w:tblGrid>
      <w:tr w:rsidR="003E6296" w:rsidRPr="00364EC7" w:rsidTr="00254CDB">
        <w:trPr>
          <w:trHeight w:val="41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8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</w:rPr>
              <w:lastRenderedPageBreak/>
              <w:t>PROGRAM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PROGRAM  RADA POMOĆNOG RADNIKA ZA NJEGU, SKRB I PRATNJU DJECE/POMAGAĆ DJETETU S TEŠKOĆAMA U RAZVOJU</w:t>
            </w:r>
          </w:p>
        </w:tc>
      </w:tr>
      <w:tr w:rsidR="003E6296" w:rsidRPr="00364EC7" w:rsidTr="00254CD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</w:rPr>
              <w:t>NAMJENA PROGRAMA</w:t>
            </w:r>
          </w:p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8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254CDB" w:rsidRDefault="003E6296" w:rsidP="00E86083">
            <w:pPr>
              <w:pStyle w:val="t-9-8"/>
              <w:jc w:val="both"/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</w:pPr>
            <w:r w:rsidRPr="00254CDB"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  <w:t>Osigurati djetetu s teškoćama predškolske dobi optimalne uvjete za razvijanje i unaprjeđivanje vještina, navika i kompetencija te stjecanje spoznaja i zadovoljavanje interesa koji će mu pomoći u prilagodbi na nove uvjete života, rasta i razvoja u školskom okruženju.</w:t>
            </w:r>
          </w:p>
          <w:p w:rsidR="003E6296" w:rsidRPr="00254CDB" w:rsidRDefault="003E6296" w:rsidP="00E86083">
            <w:pPr>
              <w:pStyle w:val="t-9-8"/>
              <w:jc w:val="both"/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</w:pPr>
            <w:r w:rsidRPr="00254CDB"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  <w:t>Razvijanje i unaprjeđivanje tjelesnih, emocionalnih, socijalnih i spoznajnih potencijala djeteta te poticanje komunikacijskih vještina potrebnih za nove oblike učenja.</w:t>
            </w:r>
          </w:p>
          <w:p w:rsidR="003E6296" w:rsidRPr="00254CDB" w:rsidRDefault="003E6296" w:rsidP="00E86083">
            <w:pPr>
              <w:pStyle w:val="t-9-8"/>
              <w:jc w:val="both"/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</w:pPr>
            <w:r w:rsidRPr="00254CDB"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  <w:t>Pomagać će prema potrebi raditi i s djecom s posebnim potrebama u drugim skupinama kako bi im u suradnji s matičnim odgojiteljima osigurao optimalne uvjete za razvoj.</w:t>
            </w:r>
          </w:p>
        </w:tc>
      </w:tr>
      <w:tr w:rsidR="003E6296" w:rsidRPr="00364EC7" w:rsidTr="00254CDB">
        <w:trPr>
          <w:trHeight w:val="78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8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</w:rPr>
              <w:t>NOSITELJI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</w:rPr>
            </w:pPr>
          </w:p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</w:rPr>
            </w:pPr>
            <w:r w:rsidRPr="00254CDB">
              <w:rPr>
                <w:rFonts w:asciiTheme="minorHAnsi" w:hAnsiTheme="minorHAnsi"/>
              </w:rPr>
              <w:t>Odgojitelji, stručni suradnici i pomagać</w:t>
            </w:r>
          </w:p>
        </w:tc>
      </w:tr>
      <w:tr w:rsidR="003E6296" w:rsidRPr="00364EC7" w:rsidTr="00254CDB">
        <w:trPr>
          <w:trHeight w:val="78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8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</w:rPr>
              <w:t>KORISNICI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</w:rPr>
            </w:pPr>
            <w:r w:rsidRPr="00254CDB">
              <w:rPr>
                <w:rFonts w:asciiTheme="minorHAnsi" w:hAnsiTheme="minorHAnsi"/>
              </w:rPr>
              <w:t>Djeca s teškoćama u razvoju i posebnim potrebama</w:t>
            </w:r>
          </w:p>
        </w:tc>
      </w:tr>
      <w:tr w:rsidR="003E6296" w:rsidRPr="00364EC7" w:rsidTr="00254CDB">
        <w:trPr>
          <w:trHeight w:val="212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</w:rPr>
              <w:t>NAČIN OSTVARIVANJA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</w:rPr>
            </w:pPr>
            <w:r w:rsidRPr="00254CDB">
              <w:rPr>
                <w:rFonts w:asciiTheme="minorHAnsi" w:hAnsiTheme="minorHAnsi"/>
              </w:rPr>
              <w:t xml:space="preserve">Program će se ostvarivati kroz  individualni rad, rad u malim grupama  i skupni rad. </w:t>
            </w:r>
          </w:p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</w:rPr>
            </w:pPr>
            <w:r w:rsidRPr="00254CDB">
              <w:rPr>
                <w:rFonts w:asciiTheme="minorHAnsi" w:hAnsiTheme="minorHAnsi"/>
              </w:rPr>
              <w:t xml:space="preserve">Program će se provoditi kroz  životno – praktične i radne aktivnosti, funkcionalne igre, simboličke igre, igre građenja i konstruiranja, igre s pravilima, igre s kretanjem, istraživačko – spoznajne aktivnosti te umjetničko doživljavanje i stvaranje. </w:t>
            </w:r>
            <w:r w:rsidRPr="00254CDB">
              <w:rPr>
                <w:rFonts w:asciiTheme="minorHAnsi" w:hAnsiTheme="minorHAnsi"/>
                <w:color w:val="000000"/>
              </w:rPr>
              <w:t xml:space="preserve"> Program će se odvijati i putem aktivnosti izvan ustanove (posjeti, izleti, kulturne priredbe, zdravstveni i sportski programi i sl.)</w:t>
            </w:r>
          </w:p>
        </w:tc>
      </w:tr>
      <w:tr w:rsidR="003E6296" w:rsidRPr="00364EC7" w:rsidTr="00254CDB">
        <w:trPr>
          <w:trHeight w:val="68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8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</w:rPr>
              <w:t>VREMENIK AKTIVNOSTI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</w:rPr>
            </w:pPr>
            <w:r w:rsidRPr="00254CDB">
              <w:rPr>
                <w:rFonts w:asciiTheme="minorHAnsi" w:hAnsiTheme="minorHAnsi"/>
              </w:rPr>
              <w:t>1.  rujna  2016. – 30. lipnja 2017.</w:t>
            </w:r>
          </w:p>
        </w:tc>
      </w:tr>
      <w:tr w:rsidR="003E6296" w:rsidRPr="00364EC7" w:rsidTr="00254CDB">
        <w:trPr>
          <w:trHeight w:val="67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254CDB" w:rsidRPr="00254CDB" w:rsidRDefault="003E6296" w:rsidP="00563CF1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</w:rPr>
              <w:t>NAČIN VREDNOVANJA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254CDB" w:rsidRDefault="003E6296" w:rsidP="00E86083">
            <w:pPr>
              <w:pStyle w:val="t-9-8"/>
              <w:jc w:val="both"/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</w:pPr>
            <w:r w:rsidRPr="00254CDB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Procjena konteksta </w:t>
            </w:r>
            <w:r w:rsidRPr="00254CDB"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  <w:t xml:space="preserve"> (prostor, oprema, skupina vršnjaka, odrasle osobe, događaji, aktivnosti), </w:t>
            </w:r>
            <w:r w:rsidRPr="00254CDB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razvojnog statusa, usvojenosti kompetencija </w:t>
            </w:r>
          </w:p>
        </w:tc>
      </w:tr>
    </w:tbl>
    <w:p w:rsidR="003E6296" w:rsidRPr="00364EC7" w:rsidRDefault="003E6296" w:rsidP="003E6296">
      <w:pPr>
        <w:tabs>
          <w:tab w:val="left" w:pos="1170"/>
        </w:tabs>
        <w:rPr>
          <w:rFonts w:asciiTheme="minorHAnsi" w:hAnsiTheme="minorHAnsi"/>
          <w:sz w:val="24"/>
          <w:szCs w:val="24"/>
        </w:rPr>
      </w:pPr>
    </w:p>
    <w:p w:rsidR="00563CF1" w:rsidRDefault="00563CF1" w:rsidP="003E6296">
      <w:pPr>
        <w:tabs>
          <w:tab w:val="left" w:pos="1170"/>
        </w:tabs>
        <w:rPr>
          <w:rFonts w:asciiTheme="minorHAnsi" w:hAnsiTheme="minorHAnsi"/>
          <w:sz w:val="24"/>
          <w:szCs w:val="24"/>
        </w:rPr>
      </w:pPr>
    </w:p>
    <w:p w:rsidR="00254CDB" w:rsidRDefault="00254CDB" w:rsidP="003E6296">
      <w:pPr>
        <w:tabs>
          <w:tab w:val="left" w:pos="1170"/>
        </w:tabs>
        <w:rPr>
          <w:rFonts w:asciiTheme="minorHAnsi" w:hAnsiTheme="minorHAnsi"/>
          <w:sz w:val="24"/>
          <w:szCs w:val="24"/>
        </w:rPr>
      </w:pPr>
    </w:p>
    <w:p w:rsidR="00254CDB" w:rsidRDefault="00254CDB" w:rsidP="003E6296">
      <w:pPr>
        <w:tabs>
          <w:tab w:val="left" w:pos="1170"/>
        </w:tabs>
        <w:rPr>
          <w:rFonts w:asciiTheme="minorHAnsi" w:hAnsiTheme="minorHAnsi"/>
          <w:sz w:val="24"/>
          <w:szCs w:val="24"/>
        </w:rPr>
      </w:pPr>
    </w:p>
    <w:p w:rsidR="00254CDB" w:rsidRDefault="00254CDB" w:rsidP="003E6296">
      <w:pPr>
        <w:tabs>
          <w:tab w:val="left" w:pos="1170"/>
        </w:tabs>
        <w:rPr>
          <w:rFonts w:asciiTheme="minorHAnsi" w:hAnsiTheme="minorHAnsi"/>
          <w:sz w:val="24"/>
          <w:szCs w:val="24"/>
        </w:rPr>
      </w:pPr>
    </w:p>
    <w:p w:rsidR="00254CDB" w:rsidRDefault="00254CDB" w:rsidP="003E6296">
      <w:pPr>
        <w:tabs>
          <w:tab w:val="left" w:pos="1170"/>
        </w:tabs>
        <w:rPr>
          <w:rFonts w:asciiTheme="minorHAnsi" w:hAnsiTheme="minorHAnsi"/>
          <w:sz w:val="24"/>
          <w:szCs w:val="24"/>
        </w:rPr>
      </w:pPr>
    </w:p>
    <w:p w:rsidR="00254CDB" w:rsidRDefault="00254CDB" w:rsidP="003E6296">
      <w:pPr>
        <w:tabs>
          <w:tab w:val="left" w:pos="1170"/>
        </w:tabs>
        <w:rPr>
          <w:rFonts w:asciiTheme="minorHAnsi" w:hAnsiTheme="minorHAnsi"/>
          <w:sz w:val="24"/>
          <w:szCs w:val="24"/>
        </w:rPr>
      </w:pPr>
    </w:p>
    <w:p w:rsidR="00254CDB" w:rsidRDefault="00254CDB" w:rsidP="003E6296">
      <w:pPr>
        <w:tabs>
          <w:tab w:val="left" w:pos="1170"/>
        </w:tabs>
        <w:rPr>
          <w:rFonts w:asciiTheme="minorHAnsi" w:hAnsiTheme="minorHAnsi"/>
          <w:sz w:val="24"/>
          <w:szCs w:val="24"/>
        </w:rPr>
      </w:pPr>
    </w:p>
    <w:p w:rsidR="00254CDB" w:rsidRPr="00364EC7" w:rsidRDefault="00254CDB" w:rsidP="003E6296">
      <w:pPr>
        <w:tabs>
          <w:tab w:val="left" w:pos="1170"/>
        </w:tabs>
        <w:rPr>
          <w:rFonts w:asciiTheme="minorHAnsi" w:hAnsiTheme="minorHAnsi"/>
          <w:sz w:val="24"/>
          <w:szCs w:val="24"/>
        </w:rPr>
      </w:pPr>
    </w:p>
    <w:p w:rsidR="003E6296" w:rsidRPr="000B061D" w:rsidRDefault="003E6296" w:rsidP="003E6296">
      <w:pPr>
        <w:rPr>
          <w:rFonts w:asciiTheme="minorHAnsi" w:hAnsiTheme="minorHAnsi"/>
          <w:b/>
          <w:color w:val="FF0000"/>
          <w:sz w:val="24"/>
        </w:rPr>
      </w:pPr>
      <w:r w:rsidRPr="000B061D">
        <w:rPr>
          <w:rFonts w:asciiTheme="minorHAnsi" w:hAnsiTheme="minorHAnsi"/>
          <w:b/>
          <w:color w:val="FF0000"/>
          <w:sz w:val="24"/>
        </w:rPr>
        <w:lastRenderedPageBreak/>
        <w:t xml:space="preserve">Kraći programi  </w:t>
      </w:r>
    </w:p>
    <w:p w:rsidR="003E6296" w:rsidRPr="000B061D" w:rsidRDefault="003E6296" w:rsidP="003E6296">
      <w:pPr>
        <w:rPr>
          <w:rFonts w:asciiTheme="minorHAnsi" w:hAnsiTheme="minorHAnsi"/>
          <w:sz w:val="24"/>
        </w:rPr>
      </w:pPr>
      <w:r w:rsidRPr="000B061D">
        <w:rPr>
          <w:rFonts w:asciiTheme="minorHAnsi" w:hAnsiTheme="minorHAnsi"/>
          <w:sz w:val="24"/>
        </w:rPr>
        <w:t>Vrtić nudi kraće specijalizirane programe, verificirane od strane Ministarstva znanosti, obrazovanja i sporta, koji se provode u popodnevnim satima, a voditelji su vanjski izvođači. Programi se realiziraju od listopada do lipnja.</w:t>
      </w:r>
    </w:p>
    <w:p w:rsidR="003E6296" w:rsidRPr="00364EC7" w:rsidRDefault="003E6296" w:rsidP="003E6296">
      <w:pPr>
        <w:rPr>
          <w:rFonts w:asciiTheme="minorHAnsi" w:hAnsiTheme="minorHAnsi"/>
        </w:rPr>
      </w:pPr>
    </w:p>
    <w:tbl>
      <w:tblPr>
        <w:tblpPr w:leftFromText="180" w:rightFromText="180" w:vertAnchor="text" w:horzAnchor="margin" w:tblpXSpec="right" w:tblpY="1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95"/>
      </w:tblGrid>
      <w:tr w:rsidR="003E6296" w:rsidRPr="00364EC7" w:rsidTr="00254CDB">
        <w:trPr>
          <w:trHeight w:val="41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 xml:space="preserve">                     MALI SPORTAŠI – sportska igraonica</w:t>
            </w:r>
          </w:p>
        </w:tc>
      </w:tr>
      <w:tr w:rsidR="003E6296" w:rsidRPr="00364EC7" w:rsidTr="00254CD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NAMJENA PROGRAMA</w:t>
            </w:r>
          </w:p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254CDB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2"/>
                <w:szCs w:val="24"/>
              </w:rPr>
            </w:pPr>
            <w:r w:rsidRPr="00254CDB">
              <w:rPr>
                <w:rFonts w:asciiTheme="minorHAnsi" w:hAnsiTheme="minorHAnsi"/>
                <w:sz w:val="22"/>
                <w:szCs w:val="24"/>
              </w:rPr>
              <w:t xml:space="preserve">Za djecu od 4 godine do polaska u školu </w:t>
            </w:r>
          </w:p>
          <w:p w:rsidR="003E6296" w:rsidRPr="00254CDB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2"/>
                <w:szCs w:val="24"/>
              </w:rPr>
            </w:pPr>
            <w:r w:rsidRPr="00254CDB">
              <w:rPr>
                <w:rFonts w:asciiTheme="minorHAnsi" w:hAnsiTheme="minorHAnsi"/>
                <w:sz w:val="22"/>
                <w:szCs w:val="24"/>
              </w:rPr>
              <w:t xml:space="preserve">prema prijavama roditelja uz dodatno plaćanje </w:t>
            </w:r>
          </w:p>
        </w:tc>
      </w:tr>
      <w:tr w:rsidR="003E6296" w:rsidRPr="00364EC7" w:rsidTr="00254CDB">
        <w:trPr>
          <w:trHeight w:val="78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NOSITELJI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254CDB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2"/>
                <w:szCs w:val="24"/>
              </w:rPr>
            </w:pPr>
            <w:r w:rsidRPr="00254CDB">
              <w:rPr>
                <w:rFonts w:asciiTheme="minorHAnsi" w:hAnsiTheme="minorHAnsi"/>
                <w:sz w:val="22"/>
                <w:szCs w:val="24"/>
              </w:rPr>
              <w:t>vanjski suradnici izabrani od UV vrtića</w:t>
            </w:r>
          </w:p>
        </w:tc>
      </w:tr>
      <w:tr w:rsidR="003E6296" w:rsidRPr="00364EC7" w:rsidTr="00254CDB">
        <w:trPr>
          <w:trHeight w:val="93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NAČIN OSTVARIVANJA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254CDB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2"/>
                <w:szCs w:val="24"/>
              </w:rPr>
            </w:pPr>
            <w:r w:rsidRPr="00254CDB">
              <w:rPr>
                <w:rFonts w:asciiTheme="minorHAnsi" w:hAnsiTheme="minorHAnsi"/>
                <w:sz w:val="22"/>
                <w:szCs w:val="24"/>
              </w:rPr>
              <w:t>kroz razne aktivnosti prema planu i programu (predano UV vrtića)</w:t>
            </w:r>
          </w:p>
        </w:tc>
      </w:tr>
      <w:tr w:rsidR="003E6296" w:rsidRPr="00364EC7" w:rsidTr="00254CDB">
        <w:trPr>
          <w:trHeight w:val="64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VREMENIK AKTIVNOSTI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254CDB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2"/>
                <w:szCs w:val="24"/>
              </w:rPr>
            </w:pPr>
            <w:r w:rsidRPr="00254CDB">
              <w:rPr>
                <w:rFonts w:asciiTheme="minorHAnsi" w:hAnsiTheme="minorHAnsi"/>
                <w:sz w:val="22"/>
                <w:szCs w:val="24"/>
              </w:rPr>
              <w:t>od listopada do polovine  lipnja</w:t>
            </w:r>
          </w:p>
          <w:p w:rsidR="003E6296" w:rsidRPr="00254CDB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2"/>
                <w:szCs w:val="24"/>
              </w:rPr>
            </w:pPr>
            <w:r w:rsidRPr="00254CDB">
              <w:rPr>
                <w:rFonts w:asciiTheme="minorHAnsi" w:hAnsiTheme="minorHAnsi"/>
                <w:sz w:val="22"/>
                <w:szCs w:val="24"/>
              </w:rPr>
              <w:t>u popodnevnim satima 2x tjedno po 45 min</w:t>
            </w:r>
          </w:p>
        </w:tc>
      </w:tr>
      <w:tr w:rsidR="003E6296" w:rsidRPr="00364EC7" w:rsidTr="00254CDB">
        <w:trPr>
          <w:trHeight w:val="68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NAČIN VREDNOVANJA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254CDB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color w:val="000000"/>
                <w:sz w:val="22"/>
                <w:szCs w:val="24"/>
              </w:rPr>
            </w:pPr>
            <w:r w:rsidRPr="00254CDB">
              <w:rPr>
                <w:rFonts w:asciiTheme="minorHAnsi" w:hAnsiTheme="minorHAnsi"/>
                <w:color w:val="000000"/>
                <w:sz w:val="22"/>
                <w:szCs w:val="24"/>
              </w:rPr>
              <w:t>ankete za roditelje, odgajatelje</w:t>
            </w:r>
          </w:p>
          <w:p w:rsidR="003E6296" w:rsidRPr="00254CDB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color w:val="000000"/>
                <w:sz w:val="22"/>
                <w:szCs w:val="24"/>
              </w:rPr>
            </w:pPr>
            <w:r w:rsidRPr="00254CDB">
              <w:rPr>
                <w:rFonts w:asciiTheme="minorHAnsi" w:hAnsiTheme="minorHAnsi"/>
                <w:color w:val="000000"/>
                <w:sz w:val="22"/>
                <w:szCs w:val="24"/>
              </w:rPr>
              <w:t>praćenje od strane odgojitelja i stručnih suradnika vrtića</w:t>
            </w:r>
          </w:p>
        </w:tc>
      </w:tr>
    </w:tbl>
    <w:p w:rsidR="003E6296" w:rsidRPr="00364EC7" w:rsidRDefault="003E6296" w:rsidP="003E6296">
      <w:pPr>
        <w:rPr>
          <w:rFonts w:asciiTheme="minorHAnsi" w:hAnsiTheme="minorHAnsi"/>
          <w:sz w:val="24"/>
          <w:szCs w:val="24"/>
        </w:rPr>
      </w:pPr>
    </w:p>
    <w:p w:rsidR="003E6296" w:rsidRPr="00254CDB" w:rsidRDefault="003E6296" w:rsidP="003E6296">
      <w:pPr>
        <w:rPr>
          <w:rFonts w:asciiTheme="minorHAnsi" w:hAnsiTheme="minorHAnsi"/>
          <w:b/>
          <w:sz w:val="24"/>
          <w:szCs w:val="24"/>
        </w:rPr>
      </w:pPr>
    </w:p>
    <w:tbl>
      <w:tblPr>
        <w:tblpPr w:leftFromText="180" w:rightFromText="180" w:vertAnchor="text" w:horzAnchor="margin" w:tblpXSpec="right" w:tblpY="1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95"/>
      </w:tblGrid>
      <w:tr w:rsidR="003E6296" w:rsidRPr="00254CDB" w:rsidTr="00254CDB">
        <w:trPr>
          <w:trHeight w:val="41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 xml:space="preserve">                                  RITMIKA I PLES</w:t>
            </w:r>
          </w:p>
        </w:tc>
      </w:tr>
      <w:tr w:rsidR="003E6296" w:rsidRPr="00364EC7" w:rsidTr="00254CD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NAMJENA PROGRAMA</w:t>
            </w:r>
          </w:p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254CDB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2"/>
                <w:szCs w:val="24"/>
              </w:rPr>
            </w:pPr>
            <w:r w:rsidRPr="00254CDB">
              <w:rPr>
                <w:rFonts w:asciiTheme="minorHAnsi" w:hAnsiTheme="minorHAnsi"/>
                <w:sz w:val="22"/>
                <w:szCs w:val="24"/>
              </w:rPr>
              <w:t xml:space="preserve">Za djecu od 3 godine do polaska u školu </w:t>
            </w:r>
          </w:p>
          <w:p w:rsidR="003E6296" w:rsidRPr="00254CDB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2"/>
                <w:szCs w:val="24"/>
              </w:rPr>
            </w:pPr>
            <w:r w:rsidRPr="00254CDB">
              <w:rPr>
                <w:rFonts w:asciiTheme="minorHAnsi" w:hAnsiTheme="minorHAnsi"/>
                <w:sz w:val="22"/>
                <w:szCs w:val="24"/>
              </w:rPr>
              <w:t>prema prijavama roditelja uz dodatno plaćanje</w:t>
            </w:r>
          </w:p>
        </w:tc>
      </w:tr>
      <w:tr w:rsidR="003E6296" w:rsidRPr="00364EC7" w:rsidTr="00254CDB">
        <w:trPr>
          <w:trHeight w:val="78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NOSITELJI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254CDB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2"/>
                <w:szCs w:val="24"/>
              </w:rPr>
            </w:pPr>
            <w:r w:rsidRPr="00254CDB">
              <w:rPr>
                <w:rFonts w:asciiTheme="minorHAnsi" w:hAnsiTheme="minorHAnsi"/>
                <w:sz w:val="22"/>
                <w:szCs w:val="24"/>
              </w:rPr>
              <w:t>vanjski suradnici izabrani od UV vrtića</w:t>
            </w:r>
          </w:p>
        </w:tc>
      </w:tr>
      <w:tr w:rsidR="003E6296" w:rsidRPr="00364EC7" w:rsidTr="00254CDB">
        <w:trPr>
          <w:trHeight w:val="104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E6296" w:rsidRPr="00254CDB" w:rsidRDefault="003E6296" w:rsidP="00563CF1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NAČIN OSTVARIVANJA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254CDB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2"/>
                <w:szCs w:val="24"/>
              </w:rPr>
            </w:pPr>
            <w:r w:rsidRPr="00254CDB">
              <w:rPr>
                <w:rFonts w:asciiTheme="minorHAnsi" w:hAnsiTheme="minorHAnsi"/>
                <w:sz w:val="22"/>
                <w:szCs w:val="24"/>
              </w:rPr>
              <w:t>kroz razne aktivnosti prema planu i programu (predano UV vrtića)</w:t>
            </w:r>
          </w:p>
        </w:tc>
      </w:tr>
      <w:tr w:rsidR="003E6296" w:rsidRPr="00364EC7" w:rsidTr="00254CDB">
        <w:trPr>
          <w:trHeight w:val="64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VREMENIK AKTIVNOSTI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254CDB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2"/>
                <w:szCs w:val="24"/>
              </w:rPr>
            </w:pPr>
            <w:r w:rsidRPr="00254CDB">
              <w:rPr>
                <w:rFonts w:asciiTheme="minorHAnsi" w:hAnsiTheme="minorHAnsi"/>
                <w:sz w:val="22"/>
                <w:szCs w:val="24"/>
              </w:rPr>
              <w:t>od listopada do polovine  lipnja</w:t>
            </w:r>
          </w:p>
          <w:p w:rsidR="003E6296" w:rsidRPr="00254CDB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2"/>
                <w:szCs w:val="24"/>
              </w:rPr>
            </w:pPr>
            <w:r w:rsidRPr="00254CDB">
              <w:rPr>
                <w:rFonts w:asciiTheme="minorHAnsi" w:hAnsiTheme="minorHAnsi"/>
                <w:sz w:val="22"/>
                <w:szCs w:val="24"/>
              </w:rPr>
              <w:t>u popodnevnim satima 2x tjedno po 45 min</w:t>
            </w:r>
          </w:p>
        </w:tc>
      </w:tr>
      <w:tr w:rsidR="003E6296" w:rsidRPr="00364EC7" w:rsidTr="00254CDB">
        <w:trPr>
          <w:trHeight w:val="68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E6296" w:rsidRPr="00254CDB" w:rsidRDefault="003E6296" w:rsidP="00254CDB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NAČIN VREDNOVANJA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254CDB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color w:val="000000"/>
                <w:sz w:val="22"/>
                <w:szCs w:val="24"/>
              </w:rPr>
            </w:pPr>
            <w:r w:rsidRPr="00254CDB">
              <w:rPr>
                <w:rFonts w:asciiTheme="minorHAnsi" w:hAnsiTheme="minorHAnsi"/>
                <w:color w:val="000000"/>
                <w:sz w:val="22"/>
                <w:szCs w:val="24"/>
              </w:rPr>
              <w:t>ankete za roditelje, odgajatelje</w:t>
            </w:r>
          </w:p>
          <w:p w:rsidR="003E6296" w:rsidRPr="00254CDB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color w:val="000000"/>
                <w:sz w:val="22"/>
                <w:szCs w:val="24"/>
              </w:rPr>
            </w:pPr>
            <w:r w:rsidRPr="00254CDB">
              <w:rPr>
                <w:rFonts w:asciiTheme="minorHAnsi" w:hAnsiTheme="minorHAnsi"/>
                <w:color w:val="000000"/>
                <w:sz w:val="22"/>
                <w:szCs w:val="24"/>
              </w:rPr>
              <w:t>praćenje od strane odgojitelja i stručnih suradnika vrtića</w:t>
            </w:r>
          </w:p>
        </w:tc>
      </w:tr>
    </w:tbl>
    <w:p w:rsidR="003E6296" w:rsidRPr="00364EC7" w:rsidRDefault="003E6296" w:rsidP="003E6296">
      <w:pPr>
        <w:rPr>
          <w:rFonts w:asciiTheme="minorHAnsi" w:hAnsiTheme="minorHAnsi"/>
          <w:sz w:val="24"/>
          <w:szCs w:val="24"/>
        </w:rPr>
      </w:pPr>
    </w:p>
    <w:p w:rsidR="003E6296" w:rsidRDefault="003E6296" w:rsidP="003E6296">
      <w:pPr>
        <w:rPr>
          <w:rFonts w:asciiTheme="minorHAnsi" w:hAnsiTheme="minorHAnsi"/>
          <w:sz w:val="24"/>
          <w:szCs w:val="24"/>
        </w:rPr>
      </w:pPr>
    </w:p>
    <w:p w:rsidR="00254CDB" w:rsidRPr="00364EC7" w:rsidRDefault="00254CDB" w:rsidP="003E6296">
      <w:pPr>
        <w:rPr>
          <w:rFonts w:asciiTheme="minorHAnsi" w:hAnsiTheme="minorHAnsi"/>
          <w:sz w:val="24"/>
          <w:szCs w:val="24"/>
        </w:rPr>
      </w:pPr>
    </w:p>
    <w:tbl>
      <w:tblPr>
        <w:tblpPr w:leftFromText="180" w:rightFromText="180" w:vertAnchor="text" w:horzAnchor="margin" w:tblpXSpec="right" w:tblpY="1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95"/>
      </w:tblGrid>
      <w:tr w:rsidR="003E6296" w:rsidRPr="00364EC7" w:rsidTr="00254CDB">
        <w:trPr>
          <w:trHeight w:val="41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 xml:space="preserve">           DJEČJI PJEVAČKI ZBOR „SAMOBORČEK“</w:t>
            </w:r>
          </w:p>
        </w:tc>
      </w:tr>
      <w:tr w:rsidR="003E6296" w:rsidRPr="00364EC7" w:rsidTr="00254CD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NAMJENA PROGRAMA</w:t>
            </w:r>
          </w:p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sz w:val="24"/>
                <w:szCs w:val="24"/>
              </w:rPr>
              <w:t xml:space="preserve">Za djecu od 3 godine do polaska u školu </w:t>
            </w:r>
          </w:p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sz w:val="24"/>
                <w:szCs w:val="24"/>
              </w:rPr>
              <w:t>prema prijavama roditelja uz dodatno plaćanje</w:t>
            </w:r>
          </w:p>
        </w:tc>
      </w:tr>
      <w:tr w:rsidR="003E6296" w:rsidRPr="00364EC7" w:rsidTr="00254CDB">
        <w:trPr>
          <w:trHeight w:val="78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NOSITELJI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sz w:val="24"/>
                <w:szCs w:val="24"/>
              </w:rPr>
              <w:t>vanjski suradnici izabrani od UV vrtića</w:t>
            </w:r>
          </w:p>
        </w:tc>
      </w:tr>
      <w:tr w:rsidR="003E6296" w:rsidRPr="00364EC7" w:rsidTr="00254CDB">
        <w:trPr>
          <w:trHeight w:val="105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E6296" w:rsidRPr="00254CDB" w:rsidRDefault="003E6296" w:rsidP="00563CF1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NAČIN OSTVARIVANJA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sz w:val="24"/>
                <w:szCs w:val="24"/>
              </w:rPr>
              <w:t>kroz razne aktivnosti prema planu i programu (predano UV vrtića)</w:t>
            </w:r>
          </w:p>
        </w:tc>
      </w:tr>
      <w:tr w:rsidR="003E6296" w:rsidRPr="00364EC7" w:rsidTr="00254CDB">
        <w:trPr>
          <w:trHeight w:val="64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VREMENIK AKTIVNOSTI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sz w:val="24"/>
                <w:szCs w:val="24"/>
              </w:rPr>
              <w:t>od listopada do polovine  lipnja</w:t>
            </w:r>
          </w:p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sz w:val="24"/>
                <w:szCs w:val="24"/>
              </w:rPr>
              <w:t>u popodnevnim satima 2x tjedno po 45 min</w:t>
            </w:r>
          </w:p>
        </w:tc>
      </w:tr>
      <w:tr w:rsidR="003E6296" w:rsidRPr="00364EC7" w:rsidTr="00254CDB">
        <w:trPr>
          <w:trHeight w:val="68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NAČIN VREDNOVANJA</w:t>
            </w:r>
          </w:p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color w:val="000000"/>
                <w:sz w:val="24"/>
                <w:szCs w:val="24"/>
              </w:rPr>
              <w:t>ankete za roditelje, odgajatelje</w:t>
            </w:r>
          </w:p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color w:val="000000"/>
                <w:sz w:val="24"/>
                <w:szCs w:val="24"/>
              </w:rPr>
              <w:t>praćenje od strane odgojitelja i stručnih suradnika vrtića</w:t>
            </w:r>
          </w:p>
        </w:tc>
      </w:tr>
    </w:tbl>
    <w:p w:rsidR="003E6296" w:rsidRPr="00364EC7" w:rsidRDefault="003E6296" w:rsidP="003E6296">
      <w:pPr>
        <w:rPr>
          <w:rFonts w:asciiTheme="minorHAnsi" w:hAnsiTheme="minorHAnsi"/>
          <w:sz w:val="24"/>
          <w:szCs w:val="24"/>
        </w:rPr>
      </w:pPr>
    </w:p>
    <w:p w:rsidR="00563CF1" w:rsidRPr="00364EC7" w:rsidRDefault="00563CF1" w:rsidP="003E6296">
      <w:pPr>
        <w:rPr>
          <w:rFonts w:asciiTheme="minorHAnsi" w:hAnsiTheme="minorHAnsi"/>
          <w:sz w:val="24"/>
          <w:szCs w:val="24"/>
        </w:rPr>
      </w:pPr>
    </w:p>
    <w:tbl>
      <w:tblPr>
        <w:tblpPr w:leftFromText="180" w:rightFromText="180" w:vertAnchor="text" w:horzAnchor="margin" w:tblpXSpec="right" w:tblpY="1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95"/>
      </w:tblGrid>
      <w:tr w:rsidR="003E6296" w:rsidRPr="00364EC7" w:rsidTr="00254CDB">
        <w:trPr>
          <w:trHeight w:val="41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 xml:space="preserve">                     RANO UČENJE ENGLESKOG JEZIKA</w:t>
            </w:r>
          </w:p>
        </w:tc>
      </w:tr>
      <w:tr w:rsidR="003E6296" w:rsidRPr="00364EC7" w:rsidTr="00254CD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NAMJENA PROGRAMA</w:t>
            </w:r>
          </w:p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sz w:val="24"/>
                <w:szCs w:val="24"/>
              </w:rPr>
              <w:t xml:space="preserve">Za djecu od 3 godine do polaska u školu </w:t>
            </w:r>
          </w:p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sz w:val="24"/>
                <w:szCs w:val="24"/>
              </w:rPr>
              <w:t>prema prijavama roditelja uz dodatno plaćanje</w:t>
            </w:r>
          </w:p>
        </w:tc>
      </w:tr>
      <w:tr w:rsidR="003E6296" w:rsidRPr="00364EC7" w:rsidTr="00254CDB">
        <w:trPr>
          <w:trHeight w:val="78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NOSITELJI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sz w:val="24"/>
                <w:szCs w:val="24"/>
              </w:rPr>
              <w:t>vanjski suradnici izabrani od UV vrtića</w:t>
            </w:r>
          </w:p>
        </w:tc>
      </w:tr>
      <w:tr w:rsidR="003E6296" w:rsidRPr="00364EC7" w:rsidTr="00254CDB">
        <w:trPr>
          <w:trHeight w:val="91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NAČIN OSTVARIVANJA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sz w:val="24"/>
                <w:szCs w:val="24"/>
              </w:rPr>
              <w:t>kroz razne aktivnosti prema planu i programu (predano UV vrtića)</w:t>
            </w:r>
          </w:p>
        </w:tc>
      </w:tr>
      <w:tr w:rsidR="003E6296" w:rsidRPr="00364EC7" w:rsidTr="00254CDB">
        <w:trPr>
          <w:trHeight w:val="64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VREMENIK AKTIVNOSTI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sz w:val="24"/>
                <w:szCs w:val="24"/>
              </w:rPr>
              <w:t>od listopada do polovine  lipnja</w:t>
            </w:r>
          </w:p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sz w:val="24"/>
                <w:szCs w:val="24"/>
              </w:rPr>
              <w:t>u popodnevnim satima 2x tjedno po 45 min</w:t>
            </w:r>
          </w:p>
        </w:tc>
      </w:tr>
      <w:tr w:rsidR="003E6296" w:rsidRPr="00364EC7" w:rsidTr="00254CDB">
        <w:trPr>
          <w:trHeight w:val="68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NAČIN VREDNOVANJA</w:t>
            </w:r>
          </w:p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color w:val="000000"/>
                <w:sz w:val="24"/>
                <w:szCs w:val="24"/>
              </w:rPr>
              <w:t>ankete za roditelje, odgajatelje</w:t>
            </w:r>
          </w:p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color w:val="000000"/>
                <w:sz w:val="24"/>
                <w:szCs w:val="24"/>
              </w:rPr>
              <w:t>praćenje od strane odgojitelja i stručnih suradnika vrtića</w:t>
            </w:r>
          </w:p>
        </w:tc>
      </w:tr>
    </w:tbl>
    <w:p w:rsidR="003E6296" w:rsidRPr="00364EC7" w:rsidRDefault="003E6296" w:rsidP="003E6296">
      <w:pPr>
        <w:rPr>
          <w:rFonts w:asciiTheme="minorHAnsi" w:hAnsiTheme="minorHAnsi"/>
          <w:sz w:val="24"/>
          <w:szCs w:val="24"/>
        </w:rPr>
      </w:pPr>
    </w:p>
    <w:p w:rsidR="00563CF1" w:rsidRPr="00364EC7" w:rsidRDefault="00563CF1" w:rsidP="003E6296">
      <w:pPr>
        <w:rPr>
          <w:rFonts w:asciiTheme="minorHAnsi" w:hAnsiTheme="minorHAnsi"/>
          <w:sz w:val="24"/>
          <w:szCs w:val="24"/>
        </w:rPr>
      </w:pPr>
    </w:p>
    <w:p w:rsidR="00B856A0" w:rsidRPr="00364EC7" w:rsidRDefault="00B856A0" w:rsidP="003E6296">
      <w:pPr>
        <w:rPr>
          <w:rFonts w:asciiTheme="minorHAnsi" w:hAnsiTheme="minorHAnsi"/>
          <w:sz w:val="24"/>
          <w:szCs w:val="24"/>
        </w:rPr>
      </w:pPr>
    </w:p>
    <w:p w:rsidR="00563CF1" w:rsidRDefault="00563CF1" w:rsidP="003E6296">
      <w:pPr>
        <w:rPr>
          <w:rFonts w:asciiTheme="minorHAnsi" w:hAnsiTheme="minorHAnsi"/>
          <w:sz w:val="24"/>
          <w:szCs w:val="24"/>
        </w:rPr>
      </w:pPr>
    </w:p>
    <w:p w:rsidR="00254CDB" w:rsidRPr="00364EC7" w:rsidRDefault="00254CDB" w:rsidP="003E6296">
      <w:pPr>
        <w:rPr>
          <w:rFonts w:asciiTheme="minorHAnsi" w:hAnsiTheme="minorHAnsi"/>
          <w:sz w:val="24"/>
          <w:szCs w:val="24"/>
        </w:rPr>
      </w:pPr>
    </w:p>
    <w:tbl>
      <w:tblPr>
        <w:tblpPr w:leftFromText="180" w:rightFromText="180" w:vertAnchor="text" w:horzAnchor="margin" w:tblpXSpec="right" w:tblpY="1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95"/>
      </w:tblGrid>
      <w:tr w:rsidR="003E6296" w:rsidRPr="00364EC7" w:rsidTr="00254CDB">
        <w:trPr>
          <w:trHeight w:val="41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 xml:space="preserve">                                JEDNODNEVNI IZLETI </w:t>
            </w:r>
          </w:p>
        </w:tc>
      </w:tr>
      <w:tr w:rsidR="003E6296" w:rsidRPr="00364EC7" w:rsidTr="00254CD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NAMJENA PROGRAMA</w:t>
            </w:r>
          </w:p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sz w:val="24"/>
                <w:szCs w:val="24"/>
              </w:rPr>
              <w:t xml:space="preserve">Za djecu od 4 godine do polaska u školu </w:t>
            </w:r>
          </w:p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sz w:val="24"/>
                <w:szCs w:val="24"/>
              </w:rPr>
              <w:t>prema suglasnosti roditelja uz dodatno plaćanje</w:t>
            </w:r>
          </w:p>
        </w:tc>
      </w:tr>
      <w:tr w:rsidR="003E6296" w:rsidRPr="00364EC7" w:rsidTr="00254CDB">
        <w:trPr>
          <w:trHeight w:val="78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NOSITELJI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sz w:val="24"/>
                <w:szCs w:val="24"/>
              </w:rPr>
              <w:t xml:space="preserve">odgojitelji, ST, ravnateljica, turističke agencije za organiziranje izleta za djecu </w:t>
            </w:r>
          </w:p>
        </w:tc>
      </w:tr>
      <w:tr w:rsidR="003E6296" w:rsidRPr="00364EC7" w:rsidTr="00254CDB">
        <w:trPr>
          <w:trHeight w:val="105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NAČIN OSTVARIVANJA PROGRAMA</w:t>
            </w:r>
          </w:p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sz w:val="24"/>
                <w:szCs w:val="24"/>
              </w:rPr>
              <w:t>prema ponudi agencije i planu i programu  izleta</w:t>
            </w:r>
          </w:p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sz w:val="24"/>
                <w:szCs w:val="24"/>
              </w:rPr>
              <w:t>program rada agencija odobreni od MZOS-a</w:t>
            </w:r>
          </w:p>
        </w:tc>
      </w:tr>
      <w:tr w:rsidR="003E6296" w:rsidRPr="00364EC7" w:rsidTr="00254CDB">
        <w:trPr>
          <w:trHeight w:val="64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VREMENIK AKTIVNOSTI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sz w:val="24"/>
                <w:szCs w:val="24"/>
              </w:rPr>
              <w:t>listopad 2016.  – lipnja 2017.</w:t>
            </w:r>
          </w:p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sz w:val="24"/>
                <w:szCs w:val="24"/>
              </w:rPr>
              <w:t>cjelodnevni izlet od 7:30 – 16:00/17:00</w:t>
            </w:r>
          </w:p>
        </w:tc>
      </w:tr>
      <w:tr w:rsidR="003E6296" w:rsidRPr="00364EC7" w:rsidTr="00254CDB">
        <w:trPr>
          <w:trHeight w:val="68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254CDB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NAČIN VREDNOVANJA</w:t>
            </w:r>
          </w:p>
          <w:p w:rsidR="003E6296" w:rsidRPr="00254CDB" w:rsidRDefault="003E6296" w:rsidP="00E86083">
            <w:pPr>
              <w:spacing w:after="0" w:line="240" w:lineRule="auto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color w:val="000000"/>
                <w:sz w:val="24"/>
                <w:szCs w:val="24"/>
              </w:rPr>
              <w:t>ankete za roditelje, odgajatelje</w:t>
            </w:r>
          </w:p>
          <w:p w:rsidR="003E6296" w:rsidRPr="00364EC7" w:rsidRDefault="003E6296" w:rsidP="00E8608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364EC7">
              <w:rPr>
                <w:rFonts w:asciiTheme="minorHAnsi" w:hAnsiTheme="minorHAnsi"/>
                <w:color w:val="000000"/>
                <w:sz w:val="24"/>
                <w:szCs w:val="24"/>
              </w:rPr>
              <w:t>praćenje od strane odgojitelja i stručnih suradnika vrtića</w:t>
            </w:r>
          </w:p>
        </w:tc>
      </w:tr>
    </w:tbl>
    <w:p w:rsidR="003E6296" w:rsidRPr="00364EC7" w:rsidRDefault="003E6296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3E6296" w:rsidRDefault="003E6296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54CDB" w:rsidRDefault="00254CDB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54CDB" w:rsidRDefault="00254CDB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0B061D" w:rsidRDefault="000B061D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0B061D" w:rsidRDefault="000B061D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54CDB" w:rsidRDefault="00254CDB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54CDB" w:rsidRDefault="00254CDB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54CDB" w:rsidRDefault="00254CDB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54CDB" w:rsidRDefault="00254CDB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54CDB" w:rsidRDefault="00254CDB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54CDB" w:rsidRDefault="00254CDB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54CDB" w:rsidRDefault="00254CDB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54CDB" w:rsidRDefault="00254CDB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54CDB" w:rsidRDefault="00254CDB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54CDB" w:rsidRDefault="00254CDB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54CDB" w:rsidRDefault="00254CDB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54CDB" w:rsidRDefault="00254CDB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54CDB" w:rsidRDefault="00254CDB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54CDB" w:rsidRDefault="00254CDB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54CDB" w:rsidRDefault="00254CDB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54CDB" w:rsidRDefault="00254CDB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54CDB" w:rsidRDefault="00254CDB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54CDB" w:rsidRDefault="00254CDB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54CDB" w:rsidRDefault="00254CDB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E7EE5" w:rsidRPr="00364EC7" w:rsidRDefault="002E7EE5" w:rsidP="003E6296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3E6296" w:rsidRPr="00254CDB" w:rsidRDefault="003E6296" w:rsidP="00254CDB">
      <w:pPr>
        <w:shd w:val="clear" w:color="auto" w:fill="00B050"/>
        <w:tabs>
          <w:tab w:val="left" w:pos="1170"/>
        </w:tabs>
        <w:jc w:val="center"/>
        <w:rPr>
          <w:rFonts w:asciiTheme="minorHAnsi" w:hAnsiTheme="minorHAnsi"/>
          <w:b/>
          <w:color w:val="FFFFFF" w:themeColor="background1"/>
          <w:sz w:val="24"/>
          <w:szCs w:val="24"/>
        </w:rPr>
      </w:pPr>
      <w:r w:rsidRPr="00254CDB">
        <w:rPr>
          <w:rFonts w:asciiTheme="minorHAnsi" w:hAnsiTheme="minorHAnsi"/>
          <w:b/>
          <w:color w:val="FFFFFF" w:themeColor="background1"/>
          <w:sz w:val="24"/>
          <w:szCs w:val="24"/>
        </w:rPr>
        <w:t>ZADA</w:t>
      </w:r>
      <w:r w:rsidR="00254CDB" w:rsidRPr="00254CDB">
        <w:rPr>
          <w:rFonts w:asciiTheme="minorHAnsi" w:hAnsiTheme="minorHAnsi"/>
          <w:b/>
          <w:color w:val="FFFFFF" w:themeColor="background1"/>
          <w:sz w:val="24"/>
          <w:szCs w:val="24"/>
        </w:rPr>
        <w:t>CI</w:t>
      </w:r>
      <w:r w:rsidRPr="00254CDB">
        <w:rPr>
          <w:rFonts w:asciiTheme="minorHAnsi" w:hAnsiTheme="minorHAnsi"/>
          <w:b/>
          <w:color w:val="FFFFFF" w:themeColor="background1"/>
          <w:sz w:val="24"/>
          <w:szCs w:val="24"/>
        </w:rPr>
        <w:t xml:space="preserve"> ODGOJNO-OBRAZOVNOG RADA NA RAZINI USTANOVE</w:t>
      </w:r>
    </w:p>
    <w:p w:rsidR="000B061D" w:rsidRDefault="000B061D" w:rsidP="00254CDB">
      <w:pPr>
        <w:tabs>
          <w:tab w:val="left" w:pos="1170"/>
        </w:tabs>
        <w:spacing w:after="0"/>
        <w:rPr>
          <w:rFonts w:asciiTheme="minorHAnsi" w:hAnsiTheme="minorHAnsi"/>
          <w:b/>
          <w:color w:val="00B050"/>
          <w:sz w:val="24"/>
          <w:szCs w:val="24"/>
        </w:rPr>
      </w:pPr>
    </w:p>
    <w:p w:rsidR="003E6296" w:rsidRPr="000B061D" w:rsidRDefault="00563CF1" w:rsidP="00254CDB">
      <w:pPr>
        <w:tabs>
          <w:tab w:val="left" w:pos="1170"/>
        </w:tabs>
        <w:spacing w:after="0"/>
        <w:rPr>
          <w:rFonts w:asciiTheme="minorHAnsi" w:hAnsiTheme="minorHAnsi"/>
          <w:b/>
          <w:color w:val="00B050"/>
          <w:sz w:val="24"/>
          <w:szCs w:val="24"/>
        </w:rPr>
      </w:pPr>
      <w:r w:rsidRPr="000B061D">
        <w:rPr>
          <w:rFonts w:asciiTheme="minorHAnsi" w:hAnsiTheme="minorHAnsi"/>
          <w:b/>
          <w:color w:val="00B050"/>
          <w:sz w:val="24"/>
          <w:szCs w:val="24"/>
        </w:rPr>
        <w:t>Zadać</w:t>
      </w:r>
      <w:r w:rsidR="002E7EE5">
        <w:rPr>
          <w:rFonts w:asciiTheme="minorHAnsi" w:hAnsiTheme="minorHAnsi"/>
          <w:b/>
          <w:color w:val="00B050"/>
          <w:sz w:val="24"/>
          <w:szCs w:val="24"/>
        </w:rPr>
        <w:t>e na razini ustanove</w:t>
      </w:r>
    </w:p>
    <w:p w:rsidR="000B061D" w:rsidRDefault="003E6296" w:rsidP="00254CDB">
      <w:pPr>
        <w:tabs>
          <w:tab w:val="left" w:pos="1170"/>
        </w:tabs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* nastavak unapređivanja i oblikovanja poticajnog materijalnog,  socijalnog i vremenskog </w:t>
      </w:r>
    </w:p>
    <w:p w:rsidR="000B061D" w:rsidRDefault="000B061D" w:rsidP="00254CDB">
      <w:pPr>
        <w:tabs>
          <w:tab w:val="left" w:pos="1170"/>
        </w:tabs>
        <w:spacing w:after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</w:t>
      </w:r>
      <w:r w:rsidR="003E6296" w:rsidRPr="00364EC7">
        <w:rPr>
          <w:rFonts w:asciiTheme="minorHAnsi" w:hAnsiTheme="minorHAnsi"/>
          <w:sz w:val="24"/>
          <w:szCs w:val="24"/>
        </w:rPr>
        <w:t xml:space="preserve">okruženja prostora odgojnih skupina te realizacija oblikovanja zajedničkih prostora u </w:t>
      </w:r>
    </w:p>
    <w:p w:rsidR="000B061D" w:rsidRDefault="000B061D" w:rsidP="00254CDB">
      <w:pPr>
        <w:tabs>
          <w:tab w:val="left" w:pos="1170"/>
        </w:tabs>
        <w:spacing w:after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</w:t>
      </w:r>
      <w:r w:rsidR="003E6296" w:rsidRPr="00364EC7">
        <w:rPr>
          <w:rFonts w:asciiTheme="minorHAnsi" w:hAnsiTheme="minorHAnsi"/>
          <w:sz w:val="24"/>
          <w:szCs w:val="24"/>
        </w:rPr>
        <w:t xml:space="preserve">funkciji igre i učenja djece. Primjena suvremenih procesa učenja djece, poticanje suradnje, </w:t>
      </w:r>
    </w:p>
    <w:p w:rsidR="003E6296" w:rsidRPr="00364EC7" w:rsidRDefault="000B061D" w:rsidP="000B061D">
      <w:pPr>
        <w:tabs>
          <w:tab w:val="left" w:pos="1170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</w:t>
      </w:r>
      <w:r w:rsidR="003E6296" w:rsidRPr="00364EC7">
        <w:rPr>
          <w:rFonts w:asciiTheme="minorHAnsi" w:hAnsiTheme="minorHAnsi"/>
          <w:sz w:val="24"/>
          <w:szCs w:val="24"/>
        </w:rPr>
        <w:t>timskog rada i kvalitete interakcije na svim razinama;</w:t>
      </w:r>
    </w:p>
    <w:p w:rsidR="000B061D" w:rsidRDefault="003E6296" w:rsidP="00254CDB">
      <w:pPr>
        <w:tabs>
          <w:tab w:val="left" w:pos="1170"/>
        </w:tabs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* stvaranje suradničkog ozračja u odgojno-obrazovnoj ustanovi i uspostavljanje partnerskih </w:t>
      </w:r>
    </w:p>
    <w:p w:rsidR="000B061D" w:rsidRDefault="000B061D" w:rsidP="00254CDB">
      <w:pPr>
        <w:tabs>
          <w:tab w:val="left" w:pos="1170"/>
        </w:tabs>
        <w:spacing w:after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</w:t>
      </w:r>
      <w:r w:rsidR="003E6296" w:rsidRPr="00364EC7">
        <w:rPr>
          <w:rFonts w:asciiTheme="minorHAnsi" w:hAnsiTheme="minorHAnsi"/>
          <w:sz w:val="24"/>
          <w:szCs w:val="24"/>
        </w:rPr>
        <w:t xml:space="preserve">odnosa između svih sudionika odgojno obrazovnog procesa: dijete-dijete; odrasli-dijete i </w:t>
      </w:r>
    </w:p>
    <w:p w:rsidR="003E6296" w:rsidRPr="00364EC7" w:rsidRDefault="000B061D" w:rsidP="000B061D">
      <w:pPr>
        <w:tabs>
          <w:tab w:val="left" w:pos="1170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</w:t>
      </w:r>
      <w:r w:rsidR="003E6296" w:rsidRPr="00364EC7">
        <w:rPr>
          <w:rFonts w:asciiTheme="minorHAnsi" w:hAnsiTheme="minorHAnsi"/>
          <w:sz w:val="24"/>
          <w:szCs w:val="24"/>
        </w:rPr>
        <w:t>odrasli-odrasli;</w:t>
      </w:r>
    </w:p>
    <w:p w:rsidR="000B061D" w:rsidRDefault="003E6296" w:rsidP="00254CDB">
      <w:pPr>
        <w:tabs>
          <w:tab w:val="left" w:pos="1170"/>
        </w:tabs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* osvještavanje i stjecanje vještina za kvalitetne međuljudske odnose (odrali – odrasli, odrasli </w:t>
      </w:r>
    </w:p>
    <w:p w:rsidR="003E6296" w:rsidRPr="00364EC7" w:rsidRDefault="000B061D" w:rsidP="000B061D">
      <w:pPr>
        <w:tabs>
          <w:tab w:val="left" w:pos="1170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</w:t>
      </w:r>
      <w:r w:rsidR="003E6296" w:rsidRPr="00364EC7">
        <w:rPr>
          <w:rFonts w:asciiTheme="minorHAnsi" w:hAnsiTheme="minorHAnsi"/>
          <w:sz w:val="24"/>
          <w:szCs w:val="24"/>
        </w:rPr>
        <w:t>dijete)</w:t>
      </w:r>
    </w:p>
    <w:p w:rsidR="000B061D" w:rsidRDefault="003E6296" w:rsidP="00254CDB">
      <w:pPr>
        <w:tabs>
          <w:tab w:val="left" w:pos="1170"/>
        </w:tabs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* pokretanje projekata prema interesu djece , praćenje, dokumentiranje i prezentacija </w:t>
      </w:r>
    </w:p>
    <w:p w:rsidR="003E6296" w:rsidRPr="00364EC7" w:rsidRDefault="000B061D" w:rsidP="00254CDB">
      <w:pPr>
        <w:tabs>
          <w:tab w:val="left" w:pos="1170"/>
        </w:tabs>
        <w:spacing w:after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</w:t>
      </w:r>
      <w:r w:rsidR="003E6296" w:rsidRPr="00364EC7">
        <w:rPr>
          <w:rFonts w:asciiTheme="minorHAnsi" w:hAnsiTheme="minorHAnsi"/>
          <w:sz w:val="24"/>
          <w:szCs w:val="24"/>
        </w:rPr>
        <w:t>projekata.</w:t>
      </w:r>
    </w:p>
    <w:p w:rsidR="00563CF1" w:rsidRPr="00364EC7" w:rsidRDefault="00563CF1" w:rsidP="003E6296">
      <w:pPr>
        <w:spacing w:after="0"/>
        <w:rPr>
          <w:rFonts w:asciiTheme="minorHAnsi" w:hAnsiTheme="minorHAnsi"/>
          <w:sz w:val="24"/>
          <w:szCs w:val="24"/>
        </w:rPr>
      </w:pPr>
    </w:p>
    <w:p w:rsidR="003E6296" w:rsidRPr="000B061D" w:rsidRDefault="003E6296" w:rsidP="003E6296">
      <w:pPr>
        <w:rPr>
          <w:rFonts w:asciiTheme="minorHAnsi" w:hAnsiTheme="minorHAnsi"/>
          <w:b/>
          <w:color w:val="00B050"/>
          <w:sz w:val="24"/>
          <w:szCs w:val="24"/>
        </w:rPr>
      </w:pPr>
      <w:r w:rsidRPr="000B061D">
        <w:rPr>
          <w:rFonts w:asciiTheme="minorHAnsi" w:hAnsiTheme="minorHAnsi"/>
          <w:b/>
          <w:color w:val="00B050"/>
          <w:sz w:val="24"/>
          <w:szCs w:val="24"/>
        </w:rPr>
        <w:t>Bitna zadaća</w:t>
      </w:r>
    </w:p>
    <w:p w:rsidR="003E6296" w:rsidRDefault="003E6296" w:rsidP="000B061D">
      <w:pPr>
        <w:numPr>
          <w:ilvl w:val="0"/>
          <w:numId w:val="5"/>
        </w:numPr>
        <w:shd w:val="clear" w:color="auto" w:fill="FFFFFF" w:themeFill="background1"/>
        <w:spacing w:after="0"/>
        <w:jc w:val="both"/>
        <w:rPr>
          <w:rFonts w:asciiTheme="minorHAnsi" w:hAnsiTheme="minorHAnsi"/>
          <w:sz w:val="24"/>
          <w:szCs w:val="24"/>
          <w:u w:val="single"/>
        </w:rPr>
      </w:pPr>
      <w:r w:rsidRPr="000B061D">
        <w:rPr>
          <w:rFonts w:asciiTheme="minorHAnsi" w:hAnsiTheme="minorHAnsi"/>
          <w:sz w:val="24"/>
          <w:szCs w:val="24"/>
          <w:u w:val="single"/>
        </w:rPr>
        <w:t>Poticanje razvoja socijalnih kompetencija</w:t>
      </w:r>
    </w:p>
    <w:p w:rsidR="000B061D" w:rsidRPr="000B061D" w:rsidRDefault="000B061D" w:rsidP="000B061D">
      <w:pPr>
        <w:shd w:val="clear" w:color="auto" w:fill="FFFFFF" w:themeFill="background1"/>
        <w:spacing w:after="0"/>
        <w:ind w:left="720"/>
        <w:jc w:val="both"/>
        <w:rPr>
          <w:rFonts w:asciiTheme="minorHAnsi" w:hAnsiTheme="minorHAnsi"/>
          <w:sz w:val="24"/>
          <w:szCs w:val="24"/>
          <w:u w:val="single"/>
        </w:rPr>
      </w:pPr>
    </w:p>
    <w:p w:rsidR="003E6296" w:rsidRPr="000B061D" w:rsidRDefault="003E6296" w:rsidP="000B061D">
      <w:pPr>
        <w:shd w:val="clear" w:color="auto" w:fill="FFFFFF" w:themeFill="background1"/>
        <w:spacing w:after="0"/>
        <w:jc w:val="both"/>
        <w:rPr>
          <w:rFonts w:asciiTheme="minorHAnsi" w:hAnsiTheme="minorHAnsi"/>
          <w:sz w:val="24"/>
          <w:szCs w:val="24"/>
        </w:rPr>
      </w:pPr>
      <w:r w:rsidRPr="000B061D">
        <w:rPr>
          <w:rFonts w:asciiTheme="minorHAnsi" w:hAnsiTheme="minorHAnsi"/>
          <w:sz w:val="24"/>
          <w:szCs w:val="24"/>
        </w:rPr>
        <w:t>U odnosu na dijete:</w:t>
      </w:r>
    </w:p>
    <w:p w:rsidR="003E6296" w:rsidRPr="000B061D" w:rsidRDefault="003E6296" w:rsidP="000B061D">
      <w:pPr>
        <w:numPr>
          <w:ilvl w:val="0"/>
          <w:numId w:val="6"/>
        </w:num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0B061D">
        <w:rPr>
          <w:rFonts w:asciiTheme="minorHAnsi" w:hAnsiTheme="minorHAnsi"/>
          <w:sz w:val="24"/>
          <w:szCs w:val="24"/>
        </w:rPr>
        <w:t xml:space="preserve">poticati razvoj socijalnih kompetencija kroz razvojno-primjerene i poticajne aktivnosti uključujući i rad na projektima. </w:t>
      </w:r>
    </w:p>
    <w:p w:rsidR="003E6296" w:rsidRPr="000B061D" w:rsidRDefault="003E6296" w:rsidP="000B061D">
      <w:pPr>
        <w:shd w:val="clear" w:color="auto" w:fill="FFFFFF" w:themeFill="background1"/>
        <w:spacing w:after="0"/>
        <w:jc w:val="both"/>
        <w:rPr>
          <w:rFonts w:asciiTheme="minorHAnsi" w:hAnsiTheme="minorHAnsi"/>
          <w:sz w:val="24"/>
          <w:szCs w:val="24"/>
        </w:rPr>
      </w:pPr>
      <w:r w:rsidRPr="000B061D">
        <w:rPr>
          <w:rFonts w:asciiTheme="minorHAnsi" w:hAnsiTheme="minorHAnsi"/>
          <w:sz w:val="24"/>
          <w:szCs w:val="24"/>
        </w:rPr>
        <w:t xml:space="preserve">U odnosu na odgojitelje: </w:t>
      </w:r>
    </w:p>
    <w:p w:rsidR="003E6296" w:rsidRPr="000B061D" w:rsidRDefault="003E6296" w:rsidP="000B061D">
      <w:pPr>
        <w:numPr>
          <w:ilvl w:val="0"/>
          <w:numId w:val="6"/>
        </w:numPr>
        <w:shd w:val="clear" w:color="auto" w:fill="FFFFFF" w:themeFill="background1"/>
        <w:spacing w:after="0"/>
        <w:jc w:val="both"/>
        <w:rPr>
          <w:rFonts w:asciiTheme="minorHAnsi" w:hAnsiTheme="minorHAnsi"/>
          <w:sz w:val="24"/>
          <w:szCs w:val="24"/>
        </w:rPr>
      </w:pPr>
      <w:r w:rsidRPr="000B061D">
        <w:rPr>
          <w:rFonts w:asciiTheme="minorHAnsi" w:hAnsiTheme="minorHAnsi"/>
          <w:sz w:val="24"/>
          <w:szCs w:val="24"/>
        </w:rPr>
        <w:t>jačati socijalnu kompetenciju kroz stručno usavršavanje i stvaranje poticajnog prostornog, materijalnog i socijalnog konteksta u odgojnim skupinama za zadovoljavanje temelnjih potreba djece</w:t>
      </w:r>
    </w:p>
    <w:p w:rsidR="000B061D" w:rsidRPr="000B061D" w:rsidRDefault="003E6296" w:rsidP="000B061D">
      <w:pPr>
        <w:numPr>
          <w:ilvl w:val="0"/>
          <w:numId w:val="6"/>
        </w:num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0B061D">
        <w:rPr>
          <w:rFonts w:asciiTheme="minorHAnsi" w:hAnsiTheme="minorHAnsi"/>
          <w:sz w:val="24"/>
          <w:szCs w:val="24"/>
        </w:rPr>
        <w:t xml:space="preserve">pratiti i dokumentirati razvoj socijalnih kompetencija djece i odgojitelja.  </w:t>
      </w:r>
    </w:p>
    <w:p w:rsidR="003E6296" w:rsidRPr="000B061D" w:rsidRDefault="003E6296" w:rsidP="000B061D">
      <w:pPr>
        <w:shd w:val="clear" w:color="auto" w:fill="FFFFFF" w:themeFill="background1"/>
        <w:spacing w:after="0"/>
        <w:jc w:val="both"/>
        <w:rPr>
          <w:rFonts w:asciiTheme="minorHAnsi" w:hAnsiTheme="minorHAnsi"/>
          <w:sz w:val="24"/>
          <w:szCs w:val="24"/>
        </w:rPr>
      </w:pPr>
      <w:r w:rsidRPr="000B061D">
        <w:rPr>
          <w:rFonts w:asciiTheme="minorHAnsi" w:hAnsiTheme="minorHAnsi"/>
          <w:sz w:val="24"/>
          <w:szCs w:val="24"/>
        </w:rPr>
        <w:t xml:space="preserve">U odnosu na roditelje: </w:t>
      </w:r>
    </w:p>
    <w:p w:rsidR="000B061D" w:rsidRDefault="003E6296" w:rsidP="003E6296">
      <w:pPr>
        <w:numPr>
          <w:ilvl w:val="0"/>
          <w:numId w:val="6"/>
        </w:numPr>
        <w:shd w:val="clear" w:color="auto" w:fill="FFFFFF" w:themeFill="background1"/>
        <w:spacing w:after="0"/>
        <w:jc w:val="both"/>
        <w:rPr>
          <w:rFonts w:asciiTheme="minorHAnsi" w:hAnsiTheme="minorHAnsi"/>
          <w:sz w:val="24"/>
          <w:szCs w:val="24"/>
        </w:rPr>
      </w:pPr>
      <w:r w:rsidRPr="000B061D">
        <w:rPr>
          <w:rFonts w:asciiTheme="minorHAnsi" w:hAnsiTheme="minorHAnsi"/>
          <w:sz w:val="24"/>
          <w:szCs w:val="24"/>
        </w:rPr>
        <w:t>jačati roditeljske kompetencije putem roditeljskh sastanaka, panoa za roditelje i individualnim razgovorima pružajući podršku roditeljima u poticanju razvoja socijalne kompetencije u djece.</w:t>
      </w:r>
    </w:p>
    <w:p w:rsidR="000B061D" w:rsidRDefault="000B061D" w:rsidP="000B061D">
      <w:pPr>
        <w:shd w:val="clear" w:color="auto" w:fill="FFFFFF" w:themeFill="background1"/>
        <w:spacing w:after="0"/>
        <w:ind w:left="720"/>
        <w:jc w:val="both"/>
        <w:rPr>
          <w:rFonts w:asciiTheme="minorHAnsi" w:hAnsiTheme="minorHAnsi"/>
          <w:sz w:val="24"/>
          <w:szCs w:val="24"/>
        </w:rPr>
      </w:pPr>
    </w:p>
    <w:p w:rsidR="000B061D" w:rsidRDefault="000B061D" w:rsidP="000B061D">
      <w:pPr>
        <w:shd w:val="clear" w:color="auto" w:fill="FFFFFF" w:themeFill="background1"/>
        <w:spacing w:after="0"/>
        <w:ind w:left="720"/>
        <w:jc w:val="both"/>
        <w:rPr>
          <w:rFonts w:asciiTheme="minorHAnsi" w:hAnsiTheme="minorHAnsi"/>
          <w:sz w:val="24"/>
          <w:szCs w:val="24"/>
        </w:rPr>
      </w:pPr>
    </w:p>
    <w:p w:rsidR="000B061D" w:rsidRDefault="000B061D" w:rsidP="000B061D">
      <w:pPr>
        <w:shd w:val="clear" w:color="auto" w:fill="FFFFFF" w:themeFill="background1"/>
        <w:spacing w:after="0"/>
        <w:ind w:left="720"/>
        <w:jc w:val="both"/>
        <w:rPr>
          <w:rFonts w:asciiTheme="minorHAnsi" w:hAnsiTheme="minorHAnsi"/>
          <w:sz w:val="24"/>
          <w:szCs w:val="24"/>
        </w:rPr>
      </w:pPr>
    </w:p>
    <w:p w:rsidR="000B061D" w:rsidRDefault="000B061D" w:rsidP="000B061D">
      <w:pPr>
        <w:shd w:val="clear" w:color="auto" w:fill="FFFFFF" w:themeFill="background1"/>
        <w:spacing w:after="0"/>
        <w:ind w:left="720"/>
        <w:jc w:val="both"/>
        <w:rPr>
          <w:rFonts w:asciiTheme="minorHAnsi" w:hAnsiTheme="minorHAnsi"/>
          <w:sz w:val="24"/>
          <w:szCs w:val="24"/>
        </w:rPr>
      </w:pPr>
    </w:p>
    <w:p w:rsidR="003E6296" w:rsidRPr="000B061D" w:rsidRDefault="003E6296" w:rsidP="003E6296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00B050"/>
          <w:sz w:val="24"/>
          <w:szCs w:val="24"/>
        </w:rPr>
      </w:pPr>
      <w:r w:rsidRPr="000B061D">
        <w:rPr>
          <w:rFonts w:asciiTheme="minorHAnsi" w:hAnsiTheme="minorHAnsi"/>
          <w:b/>
          <w:bCs/>
          <w:iCs/>
          <w:color w:val="00B050"/>
          <w:sz w:val="24"/>
          <w:szCs w:val="24"/>
        </w:rPr>
        <w:lastRenderedPageBreak/>
        <w:t xml:space="preserve">Vanjski prostor u funkciji integriranog učenja, poticanje razvoja motoričkih sposobnosti i navika </w:t>
      </w:r>
      <w:r w:rsidR="002E7EE5">
        <w:rPr>
          <w:rFonts w:asciiTheme="minorHAnsi" w:hAnsiTheme="minorHAnsi"/>
          <w:b/>
          <w:bCs/>
          <w:iCs/>
          <w:color w:val="00B050"/>
          <w:sz w:val="24"/>
          <w:szCs w:val="24"/>
        </w:rPr>
        <w:t>zdravog načina života</w:t>
      </w:r>
    </w:p>
    <w:p w:rsidR="003E6296" w:rsidRPr="00364EC7" w:rsidRDefault="003E6296" w:rsidP="000B061D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/>
          <w:sz w:val="24"/>
          <w:szCs w:val="24"/>
        </w:rPr>
      </w:pPr>
      <w:r w:rsidRPr="00364EC7">
        <w:rPr>
          <w:rFonts w:asciiTheme="minorHAnsi" w:hAnsiTheme="minorHAnsi"/>
          <w:color w:val="000000"/>
          <w:sz w:val="24"/>
          <w:szCs w:val="24"/>
        </w:rPr>
        <w:t xml:space="preserve">• svakodnevno promišljati i osigurati različite materijale i igre na vanjskom </w:t>
      </w:r>
    </w:p>
    <w:p w:rsidR="000B061D" w:rsidRPr="00364EC7" w:rsidRDefault="003E6296" w:rsidP="000B061D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/>
          <w:sz w:val="24"/>
          <w:szCs w:val="24"/>
        </w:rPr>
      </w:pPr>
      <w:r w:rsidRPr="00364EC7">
        <w:rPr>
          <w:rFonts w:asciiTheme="minorHAnsi" w:hAnsiTheme="minorHAnsi"/>
          <w:color w:val="000000"/>
          <w:sz w:val="24"/>
          <w:szCs w:val="24"/>
        </w:rPr>
        <w:t xml:space="preserve">  prostoru</w:t>
      </w:r>
    </w:p>
    <w:p w:rsidR="003E6296" w:rsidRPr="00364EC7" w:rsidRDefault="003E6296" w:rsidP="000B061D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/>
          <w:sz w:val="24"/>
          <w:szCs w:val="24"/>
        </w:rPr>
      </w:pPr>
      <w:r w:rsidRPr="00364EC7">
        <w:rPr>
          <w:rFonts w:asciiTheme="minorHAnsi" w:hAnsiTheme="minorHAnsi"/>
          <w:color w:val="000000"/>
          <w:sz w:val="24"/>
          <w:szCs w:val="24"/>
        </w:rPr>
        <w:t xml:space="preserve">• šetnje u bližu okolicu vrtića , planirati i provoditi različite sportske aktivnosti </w:t>
      </w:r>
    </w:p>
    <w:p w:rsidR="000B061D" w:rsidRPr="00364EC7" w:rsidRDefault="003E6296" w:rsidP="000B061D">
      <w:pPr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4"/>
          <w:szCs w:val="24"/>
        </w:rPr>
      </w:pPr>
      <w:r w:rsidRPr="00364EC7">
        <w:rPr>
          <w:rFonts w:asciiTheme="minorHAnsi" w:hAnsiTheme="minorHAnsi"/>
          <w:color w:val="000000"/>
          <w:sz w:val="24"/>
          <w:szCs w:val="24"/>
        </w:rPr>
        <w:t xml:space="preserve">  na vanjskom prostoru</w:t>
      </w:r>
    </w:p>
    <w:p w:rsidR="003E6296" w:rsidRPr="000B061D" w:rsidRDefault="003E6296" w:rsidP="002E7EE5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/>
          <w:sz w:val="24"/>
          <w:szCs w:val="24"/>
          <w:u w:val="single"/>
        </w:rPr>
      </w:pPr>
      <w:r w:rsidRPr="000B061D">
        <w:rPr>
          <w:rFonts w:asciiTheme="minorHAnsi" w:hAnsiTheme="minorHAnsi"/>
          <w:color w:val="000000"/>
          <w:sz w:val="24"/>
          <w:szCs w:val="24"/>
          <w:u w:val="single"/>
        </w:rPr>
        <w:t>Očekivani rezultati :</w:t>
      </w:r>
    </w:p>
    <w:p w:rsidR="003E6296" w:rsidRPr="00364EC7" w:rsidRDefault="003E6296" w:rsidP="000B061D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/>
          <w:sz w:val="24"/>
          <w:szCs w:val="24"/>
        </w:rPr>
      </w:pPr>
      <w:r w:rsidRPr="00364EC7">
        <w:rPr>
          <w:rFonts w:asciiTheme="minorHAnsi" w:hAnsiTheme="minorHAnsi"/>
          <w:color w:val="000000"/>
          <w:sz w:val="24"/>
          <w:szCs w:val="24"/>
        </w:rPr>
        <w:t xml:space="preserve">    - raznov</w:t>
      </w:r>
      <w:r w:rsidR="000B061D">
        <w:rPr>
          <w:rFonts w:asciiTheme="minorHAnsi" w:hAnsiTheme="minorHAnsi"/>
          <w:color w:val="000000"/>
          <w:sz w:val="24"/>
          <w:szCs w:val="24"/>
        </w:rPr>
        <w:t>rsno istraživanje konstruiranje</w:t>
      </w:r>
      <w:r w:rsidRPr="00364EC7">
        <w:rPr>
          <w:rFonts w:asciiTheme="minorHAnsi" w:hAnsiTheme="minorHAnsi"/>
          <w:color w:val="000000"/>
          <w:sz w:val="24"/>
          <w:szCs w:val="24"/>
        </w:rPr>
        <w:t>, izražavanje</w:t>
      </w:r>
    </w:p>
    <w:p w:rsidR="00B856A0" w:rsidRDefault="003E6296" w:rsidP="000B061D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/>
          <w:sz w:val="24"/>
          <w:szCs w:val="24"/>
        </w:rPr>
      </w:pPr>
      <w:r w:rsidRPr="00364EC7">
        <w:rPr>
          <w:rFonts w:asciiTheme="minorHAnsi" w:hAnsiTheme="minorHAnsi"/>
          <w:color w:val="000000"/>
          <w:sz w:val="24"/>
          <w:szCs w:val="24"/>
        </w:rPr>
        <w:t xml:space="preserve">    - planirane aktivnosti dokumentirane i vidljive u svakodnevnom radu</w:t>
      </w:r>
    </w:p>
    <w:p w:rsidR="000B061D" w:rsidRPr="000B061D" w:rsidRDefault="000B061D" w:rsidP="000B061D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/>
          <w:sz w:val="24"/>
          <w:szCs w:val="24"/>
        </w:rPr>
      </w:pPr>
    </w:p>
    <w:p w:rsidR="003E6296" w:rsidRPr="000B061D" w:rsidRDefault="003E6296" w:rsidP="003E6296">
      <w:pPr>
        <w:rPr>
          <w:rFonts w:asciiTheme="minorHAnsi" w:hAnsiTheme="minorHAnsi"/>
          <w:b/>
          <w:color w:val="00B050"/>
          <w:sz w:val="24"/>
          <w:szCs w:val="24"/>
        </w:rPr>
      </w:pPr>
      <w:r w:rsidRPr="000B061D">
        <w:rPr>
          <w:rFonts w:asciiTheme="minorHAnsi" w:hAnsiTheme="minorHAnsi"/>
          <w:b/>
          <w:color w:val="00B050"/>
          <w:sz w:val="24"/>
          <w:szCs w:val="24"/>
        </w:rPr>
        <w:t xml:space="preserve">Praćenje, dokumentiranje i individualno planiranje kao bitan segment rada odgojitelja   </w:t>
      </w:r>
    </w:p>
    <w:p w:rsidR="003E6296" w:rsidRPr="00364EC7" w:rsidRDefault="003E6296" w:rsidP="000B061D">
      <w:pPr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b/>
          <w:sz w:val="24"/>
          <w:szCs w:val="24"/>
        </w:rPr>
        <w:t xml:space="preserve">• </w:t>
      </w:r>
      <w:r w:rsidRPr="00364EC7">
        <w:rPr>
          <w:rFonts w:asciiTheme="minorHAnsi" w:hAnsiTheme="minorHAnsi"/>
          <w:sz w:val="24"/>
          <w:szCs w:val="24"/>
        </w:rPr>
        <w:t xml:space="preserve">razvoj različitih tehnika praćenja i dokumentiranja aktivnosti djece i odgojnog procesa u cilju razumijevanja djeteta </w:t>
      </w:r>
    </w:p>
    <w:p w:rsidR="003E6296" w:rsidRPr="00364EC7" w:rsidRDefault="003E6296" w:rsidP="000B061D">
      <w:pPr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• timska planiranja/refleksije u svrhu dogovaranja daljnjih smjernica rada i pokretanja projekata  </w:t>
      </w:r>
    </w:p>
    <w:p w:rsidR="003E6296" w:rsidRPr="00364EC7" w:rsidRDefault="003E6296" w:rsidP="000B061D">
      <w:pPr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• zapisi dostupni djeci npr. fotografije djece u aktivnostima u centrima, video zapisi, tekstualni zapisi djece i odgojitelja i sl. s ciljem prisjećanja djece na protekle aktivnosti, poticanja suradnje i samoučenja te razvoj projekata temeljenih na interesu djece </w:t>
      </w:r>
    </w:p>
    <w:p w:rsidR="000B061D" w:rsidRPr="00364EC7" w:rsidRDefault="003E6296" w:rsidP="000B061D">
      <w:pPr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• prezentacija rada skupina i procesa učenja djece kroz dokumentaciju (fotografije, izjave, dječji djece radovi) u zajedničkim prostorima (hol, međuprostori)  </w:t>
      </w:r>
    </w:p>
    <w:p w:rsidR="003E6296" w:rsidRPr="000B061D" w:rsidRDefault="003E6296" w:rsidP="000B061D">
      <w:pPr>
        <w:spacing w:after="0"/>
        <w:rPr>
          <w:rFonts w:asciiTheme="minorHAnsi" w:hAnsiTheme="minorHAnsi"/>
          <w:sz w:val="24"/>
          <w:szCs w:val="24"/>
          <w:u w:val="single"/>
        </w:rPr>
      </w:pPr>
      <w:r w:rsidRPr="000B061D">
        <w:rPr>
          <w:rFonts w:asciiTheme="minorHAnsi" w:hAnsiTheme="minorHAnsi"/>
          <w:sz w:val="24"/>
          <w:szCs w:val="24"/>
          <w:u w:val="single"/>
        </w:rPr>
        <w:t xml:space="preserve">Očekivani rezultati  </w:t>
      </w:r>
    </w:p>
    <w:p w:rsidR="003E6296" w:rsidRPr="00364EC7" w:rsidRDefault="003E6296" w:rsidP="000B061D">
      <w:pPr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• provedena timska planiranja/refleksije po dobi </w:t>
      </w:r>
    </w:p>
    <w:p w:rsidR="003E6296" w:rsidRPr="00364EC7" w:rsidRDefault="003E6296" w:rsidP="000B061D">
      <w:pPr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• individualna mapa djeteta -  uvedeni etnografski zapisi dječjih aktivnosti (fotografije, izjave djece, anegdotske bilješke i sl.) vidljivi u sobi dnevnog boravka i zajedničkim prostorima vrtića </w:t>
      </w:r>
    </w:p>
    <w:p w:rsidR="000B061D" w:rsidRDefault="003E6296" w:rsidP="000B061D">
      <w:pPr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• tromjesečni, tjedni i dnevni plan planiran suradnički (međugrupna suradnja) na osnovu dnevnih zapažanja i praćenja djeteta, te prepoznavanja interesa kako grupe tako i pojedinog djeteta </w:t>
      </w:r>
    </w:p>
    <w:p w:rsidR="000B061D" w:rsidRPr="00364EC7" w:rsidRDefault="000B061D" w:rsidP="000B061D">
      <w:pPr>
        <w:spacing w:after="0"/>
        <w:rPr>
          <w:rFonts w:asciiTheme="minorHAnsi" w:hAnsiTheme="minorHAnsi"/>
          <w:sz w:val="24"/>
          <w:szCs w:val="24"/>
        </w:rPr>
      </w:pPr>
    </w:p>
    <w:p w:rsidR="003E6296" w:rsidRPr="000B061D" w:rsidRDefault="003E6296" w:rsidP="003E6296">
      <w:pPr>
        <w:rPr>
          <w:rFonts w:asciiTheme="minorHAnsi" w:hAnsiTheme="minorHAnsi"/>
          <w:b/>
          <w:color w:val="00B050"/>
          <w:sz w:val="24"/>
          <w:szCs w:val="24"/>
        </w:rPr>
      </w:pPr>
      <w:r w:rsidRPr="000B061D">
        <w:rPr>
          <w:rFonts w:asciiTheme="minorHAnsi" w:hAnsiTheme="minorHAnsi"/>
          <w:b/>
          <w:color w:val="00B050"/>
          <w:sz w:val="24"/>
          <w:szCs w:val="24"/>
        </w:rPr>
        <w:t xml:space="preserve">Razvijanje ekološke svijesti kod djece  </w:t>
      </w:r>
    </w:p>
    <w:p w:rsidR="003E6296" w:rsidRPr="00364EC7" w:rsidRDefault="003E6296" w:rsidP="000B061D">
      <w:pPr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b/>
          <w:sz w:val="24"/>
          <w:szCs w:val="24"/>
        </w:rPr>
        <w:t>•</w:t>
      </w:r>
      <w:r w:rsidRPr="00364EC7">
        <w:rPr>
          <w:rFonts w:asciiTheme="minorHAnsi" w:hAnsiTheme="minorHAnsi"/>
          <w:sz w:val="24"/>
          <w:szCs w:val="24"/>
        </w:rPr>
        <w:t xml:space="preserve"> razvrstavanje i recikliranje otpada s ciljem očuvanja okoliša </w:t>
      </w:r>
    </w:p>
    <w:p w:rsidR="003E6296" w:rsidRDefault="003E6296" w:rsidP="000B061D">
      <w:pPr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• provedba eko projekata  </w:t>
      </w:r>
    </w:p>
    <w:p w:rsidR="000B061D" w:rsidRPr="000B061D" w:rsidRDefault="000B061D" w:rsidP="000B061D">
      <w:pPr>
        <w:spacing w:after="0"/>
        <w:rPr>
          <w:rFonts w:asciiTheme="minorHAnsi" w:hAnsiTheme="minorHAnsi"/>
          <w:sz w:val="24"/>
          <w:szCs w:val="24"/>
        </w:rPr>
      </w:pPr>
    </w:p>
    <w:p w:rsidR="003E6296" w:rsidRPr="000B061D" w:rsidRDefault="003E6296" w:rsidP="000B061D">
      <w:pPr>
        <w:spacing w:after="0"/>
        <w:rPr>
          <w:rFonts w:asciiTheme="minorHAnsi" w:hAnsiTheme="minorHAnsi"/>
          <w:sz w:val="24"/>
          <w:szCs w:val="24"/>
          <w:u w:val="single"/>
        </w:rPr>
      </w:pPr>
      <w:r w:rsidRPr="000B061D">
        <w:rPr>
          <w:rFonts w:asciiTheme="minorHAnsi" w:hAnsiTheme="minorHAnsi"/>
          <w:sz w:val="24"/>
          <w:szCs w:val="24"/>
          <w:u w:val="single"/>
        </w:rPr>
        <w:t xml:space="preserve">Očekivani rezultati  </w:t>
      </w:r>
    </w:p>
    <w:p w:rsidR="003E6296" w:rsidRPr="00364EC7" w:rsidRDefault="003E6296" w:rsidP="000B061D">
      <w:pPr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• provedeni i dobro dokumentirani eko projekti u pojedinim skupinama </w:t>
      </w:r>
    </w:p>
    <w:p w:rsidR="003E6296" w:rsidRPr="00364EC7" w:rsidRDefault="003E6296" w:rsidP="000B061D">
      <w:pPr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• pojedine skupine provode eko aktivnosti i dokumentiraju ih </w:t>
      </w:r>
    </w:p>
    <w:p w:rsidR="003E6296" w:rsidRPr="00364EC7" w:rsidRDefault="003E6296" w:rsidP="000B061D">
      <w:pPr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• obilježavanje eko datuma </w:t>
      </w:r>
    </w:p>
    <w:p w:rsidR="00B856A0" w:rsidRDefault="003E6296" w:rsidP="000B061D">
      <w:pPr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• sudjelovanje u eko akcijama lokalne zajednici  </w:t>
      </w:r>
    </w:p>
    <w:p w:rsidR="003E6296" w:rsidRPr="000B061D" w:rsidRDefault="003E6296" w:rsidP="003E6296">
      <w:pPr>
        <w:rPr>
          <w:rFonts w:asciiTheme="minorHAnsi" w:hAnsiTheme="minorHAnsi"/>
          <w:b/>
          <w:color w:val="00B050"/>
          <w:sz w:val="24"/>
          <w:szCs w:val="24"/>
        </w:rPr>
      </w:pPr>
      <w:r w:rsidRPr="000B061D">
        <w:rPr>
          <w:rFonts w:asciiTheme="minorHAnsi" w:hAnsiTheme="minorHAnsi"/>
          <w:b/>
          <w:color w:val="00B050"/>
          <w:sz w:val="24"/>
          <w:szCs w:val="24"/>
        </w:rPr>
        <w:lastRenderedPageBreak/>
        <w:t xml:space="preserve">Očuvanje kulturne baštine  </w:t>
      </w:r>
    </w:p>
    <w:p w:rsidR="003E6296" w:rsidRPr="00364EC7" w:rsidRDefault="003E6296" w:rsidP="000B061D">
      <w:pPr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• upoznavanje glavnih karakteristika, običaja  i povijesti kraja </w:t>
      </w:r>
    </w:p>
    <w:p w:rsidR="003E6296" w:rsidRPr="00364EC7" w:rsidRDefault="003E6296" w:rsidP="000B061D">
      <w:pPr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• sudjelovanje u običajima  </w:t>
      </w:r>
    </w:p>
    <w:p w:rsidR="000B061D" w:rsidRDefault="003E6296" w:rsidP="000B061D">
      <w:pPr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• upoznavanje tradicijskih plesova i pjesama  </w:t>
      </w:r>
    </w:p>
    <w:p w:rsidR="000B061D" w:rsidRPr="00364EC7" w:rsidRDefault="000B061D" w:rsidP="000B061D">
      <w:pPr>
        <w:spacing w:after="0"/>
        <w:rPr>
          <w:rFonts w:asciiTheme="minorHAnsi" w:hAnsiTheme="minorHAnsi"/>
          <w:sz w:val="24"/>
          <w:szCs w:val="24"/>
        </w:rPr>
      </w:pPr>
    </w:p>
    <w:p w:rsidR="003E6296" w:rsidRPr="000B061D" w:rsidRDefault="003E6296" w:rsidP="000B061D">
      <w:pPr>
        <w:spacing w:after="0"/>
        <w:rPr>
          <w:rFonts w:asciiTheme="minorHAnsi" w:hAnsiTheme="minorHAnsi"/>
          <w:sz w:val="24"/>
          <w:szCs w:val="24"/>
          <w:u w:val="single"/>
        </w:rPr>
      </w:pPr>
      <w:r w:rsidRPr="000B061D">
        <w:rPr>
          <w:rFonts w:asciiTheme="minorHAnsi" w:hAnsiTheme="minorHAnsi"/>
          <w:sz w:val="24"/>
          <w:szCs w:val="24"/>
          <w:u w:val="single"/>
        </w:rPr>
        <w:t xml:space="preserve">Očekivani rezultat  </w:t>
      </w:r>
    </w:p>
    <w:p w:rsidR="003E6296" w:rsidRPr="00364EC7" w:rsidRDefault="003E6296" w:rsidP="000B061D">
      <w:pPr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• prezentiran rad široj društvenoj zajednici (medijska popraćenost, prezentacije projekata i stvaralaštva djece) </w:t>
      </w:r>
    </w:p>
    <w:p w:rsidR="003E6296" w:rsidRPr="00364EC7" w:rsidRDefault="003E6296" w:rsidP="000B061D">
      <w:pPr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• sudjelovanje u javnim i kulturnim aktivnostima u organizaciji Grada Samobora </w:t>
      </w:r>
    </w:p>
    <w:p w:rsidR="000B061D" w:rsidRDefault="000B061D" w:rsidP="003E6296">
      <w:pPr>
        <w:rPr>
          <w:rFonts w:asciiTheme="minorHAnsi" w:hAnsiTheme="minorHAnsi"/>
          <w:b/>
          <w:sz w:val="24"/>
          <w:szCs w:val="24"/>
        </w:rPr>
      </w:pPr>
    </w:p>
    <w:p w:rsidR="003E6296" w:rsidRPr="000B061D" w:rsidRDefault="003E6296" w:rsidP="003E6296">
      <w:pPr>
        <w:rPr>
          <w:rFonts w:asciiTheme="minorHAnsi" w:hAnsiTheme="minorHAnsi"/>
          <w:b/>
          <w:color w:val="00B050"/>
          <w:sz w:val="24"/>
          <w:szCs w:val="24"/>
        </w:rPr>
      </w:pPr>
      <w:r w:rsidRPr="000B061D">
        <w:rPr>
          <w:rFonts w:asciiTheme="minorHAnsi" w:hAnsiTheme="minorHAnsi"/>
          <w:b/>
          <w:color w:val="00B050"/>
          <w:sz w:val="24"/>
          <w:szCs w:val="24"/>
        </w:rPr>
        <w:t xml:space="preserve">Obogaćivanje odgojno-obrazovnog procesa blagdanima, proslavama, svečanostima, posjetima i izletima  </w:t>
      </w:r>
    </w:p>
    <w:p w:rsidR="000B061D" w:rsidRPr="002E7EE5" w:rsidRDefault="003E6296" w:rsidP="002E7EE5">
      <w:pPr>
        <w:pBdr>
          <w:bottom w:val="single" w:sz="4" w:space="1" w:color="auto"/>
        </w:pBdr>
        <w:rPr>
          <w:rFonts w:asciiTheme="minorHAnsi" w:hAnsiTheme="minorHAnsi"/>
          <w:color w:val="00B050"/>
          <w:sz w:val="24"/>
          <w:szCs w:val="24"/>
        </w:rPr>
      </w:pPr>
      <w:r w:rsidRPr="002E7EE5">
        <w:rPr>
          <w:rFonts w:asciiTheme="minorHAnsi" w:hAnsiTheme="minorHAnsi"/>
          <w:color w:val="00B050"/>
          <w:sz w:val="24"/>
          <w:szCs w:val="24"/>
        </w:rPr>
        <w:t>Mjesec:</w:t>
      </w:r>
      <w:r w:rsidRPr="002E7EE5">
        <w:rPr>
          <w:rFonts w:asciiTheme="minorHAnsi" w:hAnsiTheme="minorHAnsi"/>
          <w:color w:val="00B050"/>
          <w:sz w:val="24"/>
          <w:szCs w:val="24"/>
        </w:rPr>
        <w:tab/>
        <w:t xml:space="preserve">                </w:t>
      </w:r>
      <w:r w:rsidR="002E7EE5">
        <w:rPr>
          <w:rFonts w:asciiTheme="minorHAnsi" w:hAnsiTheme="minorHAnsi"/>
          <w:color w:val="00B050"/>
          <w:sz w:val="24"/>
          <w:szCs w:val="24"/>
        </w:rPr>
        <w:t xml:space="preserve">                  </w:t>
      </w:r>
      <w:r w:rsidRPr="002E7EE5">
        <w:rPr>
          <w:rFonts w:asciiTheme="minorHAnsi" w:hAnsiTheme="minorHAnsi"/>
          <w:color w:val="00B050"/>
          <w:sz w:val="24"/>
          <w:szCs w:val="24"/>
        </w:rPr>
        <w:t xml:space="preserve">Događanja: </w:t>
      </w:r>
    </w:p>
    <w:p w:rsidR="003E6296" w:rsidRPr="00364EC7" w:rsidRDefault="003E6296" w:rsidP="002E7EE5">
      <w:pPr>
        <w:spacing w:after="0" w:line="360" w:lineRule="auto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rujan </w:t>
      </w:r>
      <w:r w:rsidRPr="00364EC7">
        <w:rPr>
          <w:rFonts w:asciiTheme="minorHAnsi" w:hAnsiTheme="minorHAnsi"/>
          <w:sz w:val="24"/>
          <w:szCs w:val="24"/>
        </w:rPr>
        <w:tab/>
      </w:r>
      <w:r w:rsidR="002E7EE5">
        <w:rPr>
          <w:rFonts w:asciiTheme="minorHAnsi" w:hAnsiTheme="minorHAnsi"/>
          <w:sz w:val="24"/>
          <w:szCs w:val="24"/>
        </w:rPr>
        <w:t xml:space="preserve"> </w:t>
      </w:r>
      <w:r w:rsidRPr="00364EC7">
        <w:rPr>
          <w:rFonts w:asciiTheme="minorHAnsi" w:hAnsiTheme="minorHAnsi"/>
          <w:sz w:val="24"/>
          <w:szCs w:val="24"/>
        </w:rPr>
        <w:tab/>
        <w:t xml:space="preserve">Hrvatski olimpijski dan Europski tjedan mobilnosti                          </w:t>
      </w:r>
    </w:p>
    <w:p w:rsidR="002E7EE5" w:rsidRDefault="003E6296" w:rsidP="002E7EE5">
      <w:pPr>
        <w:spacing w:after="0"/>
        <w:ind w:left="1410" w:hanging="141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listopad </w:t>
      </w:r>
      <w:r w:rsidRPr="00364EC7">
        <w:rPr>
          <w:rFonts w:asciiTheme="minorHAnsi" w:hAnsiTheme="minorHAnsi"/>
          <w:sz w:val="24"/>
          <w:szCs w:val="24"/>
        </w:rPr>
        <w:tab/>
        <w:t xml:space="preserve">Dani kruha, Dani zahvalnosti za plodove Zemlje, Dječji tjedan, </w:t>
      </w:r>
    </w:p>
    <w:p w:rsidR="003E6296" w:rsidRPr="00364EC7" w:rsidRDefault="002E7EE5" w:rsidP="002E7EE5">
      <w:pPr>
        <w:spacing w:after="0"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</w:t>
      </w:r>
      <w:r w:rsidR="003E6296" w:rsidRPr="00364EC7">
        <w:rPr>
          <w:rFonts w:asciiTheme="minorHAnsi" w:hAnsiTheme="minorHAnsi"/>
          <w:sz w:val="24"/>
          <w:szCs w:val="24"/>
        </w:rPr>
        <w:t xml:space="preserve">Mjesec hrvatske knjige, </w:t>
      </w:r>
    </w:p>
    <w:p w:rsidR="003E6296" w:rsidRPr="00364EC7" w:rsidRDefault="003E6296" w:rsidP="002E7EE5">
      <w:pPr>
        <w:spacing w:after="0" w:line="360" w:lineRule="auto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studeni </w:t>
      </w:r>
      <w:r w:rsidRPr="00364EC7">
        <w:rPr>
          <w:rFonts w:asciiTheme="minorHAnsi" w:hAnsiTheme="minorHAnsi"/>
          <w:sz w:val="24"/>
          <w:szCs w:val="24"/>
        </w:rPr>
        <w:tab/>
        <w:t xml:space="preserve">Tjedan sporta </w:t>
      </w:r>
    </w:p>
    <w:p w:rsidR="003E6296" w:rsidRPr="00364EC7" w:rsidRDefault="003E6296" w:rsidP="002E7EE5">
      <w:pPr>
        <w:spacing w:after="0" w:line="360" w:lineRule="auto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prosinac </w:t>
      </w:r>
      <w:r w:rsidRPr="00364EC7">
        <w:rPr>
          <w:rFonts w:asciiTheme="minorHAnsi" w:hAnsiTheme="minorHAnsi"/>
          <w:sz w:val="24"/>
          <w:szCs w:val="24"/>
        </w:rPr>
        <w:tab/>
        <w:t xml:space="preserve">Sv. Nikola, Božić </w:t>
      </w:r>
    </w:p>
    <w:p w:rsidR="003E6296" w:rsidRPr="00364EC7" w:rsidRDefault="003E6296" w:rsidP="002E7EE5">
      <w:pPr>
        <w:spacing w:after="0" w:line="360" w:lineRule="auto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>siječanj</w:t>
      </w:r>
      <w:r w:rsidRPr="00364EC7">
        <w:rPr>
          <w:rFonts w:asciiTheme="minorHAnsi" w:hAnsiTheme="minorHAnsi"/>
          <w:sz w:val="24"/>
          <w:szCs w:val="24"/>
        </w:rPr>
        <w:tab/>
        <w:t>Zimovanje djece</w:t>
      </w:r>
    </w:p>
    <w:p w:rsidR="003E6296" w:rsidRPr="00364EC7" w:rsidRDefault="003E6296" w:rsidP="002E7EE5">
      <w:pPr>
        <w:spacing w:after="0" w:line="360" w:lineRule="auto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veljača   </w:t>
      </w:r>
      <w:r w:rsidRPr="00364EC7">
        <w:rPr>
          <w:rFonts w:asciiTheme="minorHAnsi" w:hAnsiTheme="minorHAnsi"/>
          <w:sz w:val="24"/>
          <w:szCs w:val="24"/>
        </w:rPr>
        <w:tab/>
        <w:t xml:space="preserve">Fašnik </w:t>
      </w:r>
    </w:p>
    <w:p w:rsidR="003E6296" w:rsidRPr="00364EC7" w:rsidRDefault="003E6296" w:rsidP="002E7EE5">
      <w:pPr>
        <w:spacing w:after="0" w:line="360" w:lineRule="auto"/>
        <w:ind w:left="1410" w:hanging="141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travanj </w:t>
      </w:r>
      <w:r w:rsidRPr="00364EC7">
        <w:rPr>
          <w:rFonts w:asciiTheme="minorHAnsi" w:hAnsiTheme="minorHAnsi"/>
          <w:sz w:val="24"/>
          <w:szCs w:val="24"/>
        </w:rPr>
        <w:tab/>
        <w:t xml:space="preserve">Dan planeta Zemlje, Uskrs </w:t>
      </w:r>
    </w:p>
    <w:p w:rsidR="003E6296" w:rsidRPr="00364EC7" w:rsidRDefault="003E6296" w:rsidP="002E7EE5">
      <w:pPr>
        <w:spacing w:after="0" w:line="360" w:lineRule="auto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svibanj    </w:t>
      </w:r>
      <w:r w:rsidRPr="00364EC7">
        <w:rPr>
          <w:rFonts w:asciiTheme="minorHAnsi" w:hAnsiTheme="minorHAnsi"/>
          <w:sz w:val="24"/>
          <w:szCs w:val="24"/>
        </w:rPr>
        <w:tab/>
        <w:t>Izleti, posjete, Dan grada Samobora, dječja olimpijada</w:t>
      </w:r>
    </w:p>
    <w:p w:rsidR="002E7EE5" w:rsidRPr="00364EC7" w:rsidRDefault="003E6296" w:rsidP="002E7EE5">
      <w:pPr>
        <w:spacing w:after="0" w:line="360" w:lineRule="auto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>lipanj</w:t>
      </w:r>
      <w:r w:rsidRPr="00364EC7">
        <w:rPr>
          <w:rFonts w:asciiTheme="minorHAnsi" w:hAnsiTheme="minorHAnsi"/>
          <w:sz w:val="24"/>
          <w:szCs w:val="24"/>
        </w:rPr>
        <w:tab/>
      </w:r>
      <w:r w:rsidRPr="00364EC7">
        <w:rPr>
          <w:rFonts w:asciiTheme="minorHAnsi" w:hAnsiTheme="minorHAnsi"/>
          <w:sz w:val="24"/>
          <w:szCs w:val="24"/>
        </w:rPr>
        <w:tab/>
        <w:t xml:space="preserve">Cvjetni korzo, ljetovanje djece </w:t>
      </w:r>
    </w:p>
    <w:p w:rsidR="00B856A0" w:rsidRDefault="00B856A0" w:rsidP="003E6296">
      <w:pPr>
        <w:spacing w:after="0"/>
        <w:ind w:firstLine="708"/>
        <w:jc w:val="both"/>
        <w:rPr>
          <w:rFonts w:asciiTheme="minorHAnsi" w:hAnsiTheme="minorHAnsi"/>
          <w:sz w:val="24"/>
          <w:szCs w:val="24"/>
        </w:rPr>
      </w:pPr>
    </w:p>
    <w:p w:rsidR="002E7EE5" w:rsidRPr="00364EC7" w:rsidRDefault="002E7EE5" w:rsidP="003E6296">
      <w:pPr>
        <w:spacing w:after="0"/>
        <w:ind w:firstLine="708"/>
        <w:jc w:val="both"/>
        <w:rPr>
          <w:rFonts w:asciiTheme="minorHAnsi" w:hAnsiTheme="minorHAnsi"/>
          <w:sz w:val="24"/>
          <w:szCs w:val="24"/>
        </w:rPr>
      </w:pPr>
    </w:p>
    <w:p w:rsidR="003E6296" w:rsidRPr="00364EC7" w:rsidRDefault="003E6296" w:rsidP="003E6296">
      <w:pPr>
        <w:spacing w:after="0"/>
        <w:ind w:firstLine="708"/>
        <w:jc w:val="both"/>
        <w:rPr>
          <w:rFonts w:asciiTheme="minorHAnsi" w:hAnsiTheme="minorHAnsi"/>
          <w:b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Djeca uče „čineći“, aktivno istražujući i surađujući s drugom djecom i odraslima, a poticajno prostorno-materijalno okruženje potiče razvoj djeteta.  Kvalitetno okruženje djeci omogućuje istraživanje različitih logičkih, matematičkih i fizikalnih fenomena i pojava, istraživanja prirode, zvukova, tonova, melodija, glazbe i pokreta, istraživanja različitih likovnih tehnika i različitih mogućnosti njihova korištenja i slično. </w:t>
      </w:r>
      <w:r w:rsidRPr="00364EC7">
        <w:rPr>
          <w:rFonts w:asciiTheme="minorHAnsi" w:hAnsiTheme="minorHAnsi"/>
          <w:bCs/>
          <w:sz w:val="24"/>
          <w:szCs w:val="24"/>
        </w:rPr>
        <w:t xml:space="preserve">Komunikacija, osobito kvalitetni odnosi važni su u odnosima sa svim odraslima, a posebice s djecom i odraslima u odgojno-obrazovnom procesu. Za uspješno komuniciranje važno je otvoreno raspravljanje, zajedničko promišljanje, uvažavanje različitih stajališta... Cjelokupna komunikacija i sve odgojno-obrazovne intervencije odgojitelja i ostalih odraslih (ravnatelja, stručnog tima, tehničkog i pomoćnog osoblja) trebaju odražavati poštovanje djece, njihovih potreba i prava. U vrtiću je neophodno jačati kulturu dijaloga svih sudionika. </w:t>
      </w:r>
    </w:p>
    <w:p w:rsidR="002E7EE5" w:rsidRPr="008A03E8" w:rsidRDefault="002E7EE5" w:rsidP="002E7EE5">
      <w:pPr>
        <w:spacing w:after="0"/>
        <w:ind w:firstLine="360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 xml:space="preserve">      </w:t>
      </w:r>
      <w:r w:rsidRPr="008A03E8">
        <w:rPr>
          <w:rFonts w:asciiTheme="minorHAnsi" w:hAnsiTheme="minorHAnsi"/>
          <w:b/>
          <w:color w:val="F79646" w:themeColor="accent6"/>
          <w:sz w:val="28"/>
          <w:szCs w:val="28"/>
        </w:rPr>
        <w:t xml:space="preserve">4. </w:t>
      </w:r>
      <w:r w:rsidRPr="008A03E8">
        <w:rPr>
          <w:rFonts w:asciiTheme="minorHAnsi" w:hAnsiTheme="minorHAnsi"/>
          <w:b/>
          <w:bCs/>
          <w:color w:val="F79646" w:themeColor="accent6"/>
          <w:sz w:val="28"/>
          <w:szCs w:val="28"/>
        </w:rPr>
        <w:t>LITERATURA</w:t>
      </w:r>
    </w:p>
    <w:p w:rsidR="00254CDB" w:rsidRPr="00364EC7" w:rsidRDefault="00254CDB" w:rsidP="003E6296">
      <w:pPr>
        <w:jc w:val="both"/>
        <w:rPr>
          <w:rFonts w:asciiTheme="minorHAnsi" w:hAnsiTheme="minorHAnsi"/>
          <w:bCs/>
        </w:rPr>
      </w:pPr>
    </w:p>
    <w:p w:rsidR="00254CDB" w:rsidRPr="002E7EE5" w:rsidRDefault="00254CDB" w:rsidP="002E7EE5">
      <w:pPr>
        <w:numPr>
          <w:ilvl w:val="0"/>
          <w:numId w:val="2"/>
        </w:numPr>
        <w:ind w:left="630"/>
        <w:jc w:val="both"/>
        <w:rPr>
          <w:rFonts w:asciiTheme="minorHAnsi" w:hAnsiTheme="minorHAnsi"/>
          <w:bCs/>
          <w:sz w:val="24"/>
        </w:rPr>
      </w:pPr>
      <w:r w:rsidRPr="002E7EE5">
        <w:rPr>
          <w:rFonts w:asciiTheme="minorHAnsi" w:hAnsiTheme="minorHAnsi"/>
          <w:bCs/>
          <w:sz w:val="24"/>
        </w:rPr>
        <w:t xml:space="preserve">Čudina-Obradović, M. i Brajković, S. (2009). Integrirano poučavnje, Zagreb: Pučko otvoreno učilište Korak po korak. </w:t>
      </w:r>
    </w:p>
    <w:p w:rsidR="00254CDB" w:rsidRPr="002E7EE5" w:rsidRDefault="00254CDB" w:rsidP="002E7EE5">
      <w:pPr>
        <w:numPr>
          <w:ilvl w:val="0"/>
          <w:numId w:val="2"/>
        </w:numPr>
        <w:ind w:left="630"/>
        <w:jc w:val="both"/>
        <w:rPr>
          <w:rFonts w:asciiTheme="minorHAnsi" w:hAnsiTheme="minorHAnsi"/>
          <w:bCs/>
          <w:sz w:val="24"/>
        </w:rPr>
      </w:pPr>
      <w:r w:rsidRPr="002E7EE5">
        <w:rPr>
          <w:rFonts w:asciiTheme="minorHAnsi" w:hAnsiTheme="minorHAnsi"/>
          <w:bCs/>
          <w:sz w:val="24"/>
        </w:rPr>
        <w:t>xxx (2014) Nacionalni kurikulum za rani i predškolskog odgoj i obrazovanje  Republike Hrvatske. Ministarstvo znanosti, obrazovanja i sporta</w:t>
      </w:r>
    </w:p>
    <w:p w:rsidR="00254CDB" w:rsidRPr="002E7EE5" w:rsidRDefault="00254CDB" w:rsidP="002E7EE5">
      <w:pPr>
        <w:numPr>
          <w:ilvl w:val="0"/>
          <w:numId w:val="2"/>
        </w:numPr>
        <w:ind w:left="630"/>
        <w:jc w:val="both"/>
        <w:rPr>
          <w:rFonts w:asciiTheme="minorHAnsi" w:hAnsiTheme="minorHAnsi"/>
          <w:bCs/>
          <w:sz w:val="24"/>
        </w:rPr>
      </w:pPr>
      <w:r w:rsidRPr="002E7EE5">
        <w:rPr>
          <w:rFonts w:asciiTheme="minorHAnsi" w:hAnsiTheme="minorHAnsi"/>
          <w:bCs/>
          <w:sz w:val="24"/>
        </w:rPr>
        <w:t>Modrić, N. (2016.) Upravljanje problemnim situacijama –UPS model. Zagreb: Politička kultura</w:t>
      </w:r>
    </w:p>
    <w:p w:rsidR="00254CDB" w:rsidRPr="002E7EE5" w:rsidRDefault="00254CDB" w:rsidP="002E7EE5">
      <w:pPr>
        <w:numPr>
          <w:ilvl w:val="0"/>
          <w:numId w:val="2"/>
        </w:numPr>
        <w:ind w:left="630"/>
        <w:jc w:val="both"/>
        <w:rPr>
          <w:rFonts w:asciiTheme="minorHAnsi" w:hAnsiTheme="minorHAnsi"/>
          <w:bCs/>
          <w:sz w:val="24"/>
        </w:rPr>
      </w:pPr>
      <w:r w:rsidRPr="002E7EE5">
        <w:rPr>
          <w:rFonts w:asciiTheme="minorHAnsi" w:hAnsiTheme="minorHAnsi"/>
          <w:bCs/>
          <w:sz w:val="24"/>
        </w:rPr>
        <w:t>Modrić, N. (2013.) Kompetencija odgojitelja za učinkovito uprvljanje problemnim situacijama. Napredak. 154 (3), 427 450.</w:t>
      </w:r>
    </w:p>
    <w:p w:rsidR="00254CDB" w:rsidRPr="002E7EE5" w:rsidRDefault="00254CDB" w:rsidP="002E7EE5">
      <w:pPr>
        <w:numPr>
          <w:ilvl w:val="0"/>
          <w:numId w:val="2"/>
        </w:numPr>
        <w:ind w:left="630"/>
        <w:jc w:val="both"/>
        <w:rPr>
          <w:rFonts w:asciiTheme="minorHAnsi" w:hAnsiTheme="minorHAnsi"/>
          <w:bCs/>
          <w:sz w:val="24"/>
        </w:rPr>
      </w:pPr>
      <w:r w:rsidRPr="002E7EE5">
        <w:rPr>
          <w:rFonts w:asciiTheme="minorHAnsi" w:hAnsiTheme="minorHAnsi"/>
          <w:bCs/>
          <w:sz w:val="24"/>
        </w:rPr>
        <w:t>Modrić, N. (1999.) Lutka vodič za razumijevanje ljudskih potrba i za rješavanje sukoba. Zagreb: vl. Naklada</w:t>
      </w:r>
    </w:p>
    <w:p w:rsidR="00254CDB" w:rsidRPr="002E7EE5" w:rsidRDefault="00254CDB" w:rsidP="002E7EE5">
      <w:pPr>
        <w:numPr>
          <w:ilvl w:val="0"/>
          <w:numId w:val="2"/>
        </w:numPr>
        <w:ind w:left="630"/>
        <w:jc w:val="both"/>
        <w:rPr>
          <w:rFonts w:asciiTheme="minorHAnsi" w:hAnsiTheme="minorHAnsi"/>
          <w:bCs/>
          <w:sz w:val="24"/>
        </w:rPr>
      </w:pPr>
      <w:r w:rsidRPr="002E7EE5">
        <w:rPr>
          <w:rFonts w:asciiTheme="minorHAnsi" w:hAnsiTheme="minorHAnsi"/>
          <w:bCs/>
          <w:sz w:val="24"/>
        </w:rPr>
        <w:t>Slunjski, E. i sur. (2015.) Izvan okvira: kvlitativni iskoraci u shvaćanju i oblikovanju predškolskog kurikuluma. Zagreb: Element</w:t>
      </w:r>
    </w:p>
    <w:p w:rsidR="003E6296" w:rsidRPr="00364EC7" w:rsidRDefault="003E6296" w:rsidP="003E6296">
      <w:pPr>
        <w:pStyle w:val="Heading1"/>
        <w:jc w:val="both"/>
        <w:rPr>
          <w:rFonts w:asciiTheme="minorHAnsi" w:hAnsiTheme="minorHAnsi"/>
          <w:szCs w:val="24"/>
        </w:rPr>
      </w:pPr>
    </w:p>
    <w:p w:rsidR="003E6296" w:rsidRDefault="003E6296" w:rsidP="003E6296">
      <w:pPr>
        <w:pStyle w:val="Heading1"/>
        <w:jc w:val="both"/>
        <w:rPr>
          <w:rFonts w:asciiTheme="minorHAnsi" w:hAnsiTheme="minorHAnsi"/>
          <w:szCs w:val="24"/>
        </w:rPr>
      </w:pPr>
    </w:p>
    <w:p w:rsidR="002E7EE5" w:rsidRDefault="002E7EE5" w:rsidP="002E7EE5">
      <w:pPr>
        <w:rPr>
          <w:lang w:eastAsia="hr-HR"/>
        </w:rPr>
      </w:pPr>
    </w:p>
    <w:p w:rsidR="002E7EE5" w:rsidRDefault="002E7EE5" w:rsidP="002E7EE5">
      <w:pPr>
        <w:rPr>
          <w:lang w:eastAsia="hr-HR"/>
        </w:rPr>
      </w:pPr>
    </w:p>
    <w:p w:rsidR="002E7EE5" w:rsidRDefault="002E7EE5" w:rsidP="002E7EE5">
      <w:pPr>
        <w:rPr>
          <w:lang w:eastAsia="hr-HR"/>
        </w:rPr>
      </w:pPr>
    </w:p>
    <w:p w:rsidR="002E7EE5" w:rsidRDefault="002E7EE5" w:rsidP="002E7EE5">
      <w:pPr>
        <w:rPr>
          <w:lang w:eastAsia="hr-HR"/>
        </w:rPr>
      </w:pPr>
    </w:p>
    <w:p w:rsidR="002E7EE5" w:rsidRDefault="002E7EE5" w:rsidP="002E7EE5">
      <w:pPr>
        <w:rPr>
          <w:lang w:eastAsia="hr-HR"/>
        </w:rPr>
      </w:pPr>
    </w:p>
    <w:p w:rsidR="002E7EE5" w:rsidRPr="002E7EE5" w:rsidRDefault="002E7EE5" w:rsidP="002E7EE5">
      <w:pPr>
        <w:rPr>
          <w:lang w:eastAsia="hr-HR"/>
        </w:rPr>
      </w:pPr>
    </w:p>
    <w:p w:rsidR="003E6296" w:rsidRPr="00364EC7" w:rsidRDefault="003E6296" w:rsidP="003E6296">
      <w:pPr>
        <w:pStyle w:val="Heading1"/>
        <w:jc w:val="both"/>
        <w:rPr>
          <w:rFonts w:asciiTheme="minorHAnsi" w:hAnsiTheme="minorHAnsi"/>
          <w:b/>
          <w:szCs w:val="24"/>
        </w:rPr>
      </w:pPr>
      <w:r w:rsidRPr="00364EC7">
        <w:rPr>
          <w:rFonts w:asciiTheme="minorHAnsi" w:hAnsiTheme="minorHAnsi"/>
          <w:szCs w:val="24"/>
        </w:rPr>
        <w:t xml:space="preserve">Na temelju čl. 39. Statuta DV GRIGOR VITEZ iz Samobora, Upravno vijeće je na </w:t>
      </w:r>
      <w:r w:rsidR="00B856A0" w:rsidRPr="00364EC7">
        <w:rPr>
          <w:rFonts w:asciiTheme="minorHAnsi" w:hAnsiTheme="minorHAnsi"/>
          <w:szCs w:val="24"/>
        </w:rPr>
        <w:t>4</w:t>
      </w:r>
      <w:r w:rsidRPr="00364EC7">
        <w:rPr>
          <w:rFonts w:asciiTheme="minorHAnsi" w:hAnsiTheme="minorHAnsi"/>
          <w:szCs w:val="24"/>
        </w:rPr>
        <w:t>. sjednici održanoj dana 28.09.201</w:t>
      </w:r>
      <w:r w:rsidR="00B856A0" w:rsidRPr="00364EC7">
        <w:rPr>
          <w:rFonts w:asciiTheme="minorHAnsi" w:hAnsiTheme="minorHAnsi"/>
          <w:szCs w:val="24"/>
        </w:rPr>
        <w:t>7</w:t>
      </w:r>
      <w:r w:rsidRPr="00364EC7">
        <w:rPr>
          <w:rFonts w:asciiTheme="minorHAnsi" w:hAnsiTheme="minorHAnsi"/>
          <w:szCs w:val="24"/>
        </w:rPr>
        <w:t>. donijelo Kurikulum Dječjeg vrtića GRIGOR VITEZ iz Samobora.</w:t>
      </w:r>
    </w:p>
    <w:p w:rsidR="003E6296" w:rsidRPr="00364EC7" w:rsidRDefault="003E6296" w:rsidP="003E6296">
      <w:pPr>
        <w:spacing w:after="0"/>
        <w:rPr>
          <w:rFonts w:asciiTheme="minorHAnsi" w:hAnsiTheme="minorHAnsi"/>
          <w:sz w:val="24"/>
          <w:szCs w:val="24"/>
        </w:rPr>
      </w:pPr>
    </w:p>
    <w:p w:rsidR="003E6296" w:rsidRPr="00364EC7" w:rsidRDefault="003E6296" w:rsidP="003E6296">
      <w:pPr>
        <w:spacing w:after="0"/>
        <w:rPr>
          <w:rFonts w:asciiTheme="minorHAnsi" w:hAnsiTheme="minorHAnsi"/>
          <w:sz w:val="24"/>
          <w:szCs w:val="24"/>
        </w:rPr>
      </w:pPr>
      <w:r w:rsidRPr="00364EC7">
        <w:rPr>
          <w:rFonts w:asciiTheme="minorHAnsi" w:hAnsiTheme="minorHAnsi"/>
          <w:sz w:val="24"/>
          <w:szCs w:val="24"/>
        </w:rPr>
        <w:t xml:space="preserve">Predsjednica UV                                                                 </w:t>
      </w:r>
      <w:r w:rsidR="002E7EE5">
        <w:rPr>
          <w:rFonts w:asciiTheme="minorHAnsi" w:hAnsiTheme="minorHAnsi"/>
          <w:sz w:val="24"/>
          <w:szCs w:val="24"/>
        </w:rPr>
        <w:t xml:space="preserve">                   </w:t>
      </w:r>
      <w:r w:rsidRPr="00364EC7">
        <w:rPr>
          <w:rFonts w:asciiTheme="minorHAnsi" w:hAnsiTheme="minorHAnsi"/>
          <w:sz w:val="24"/>
          <w:szCs w:val="24"/>
        </w:rPr>
        <w:t xml:space="preserve"> Vršiteljica dužnosti ravnatelja</w:t>
      </w:r>
    </w:p>
    <w:p w:rsidR="003E6296" w:rsidRPr="00364EC7" w:rsidRDefault="003E6296" w:rsidP="003E6296">
      <w:pPr>
        <w:spacing w:after="0"/>
        <w:rPr>
          <w:rFonts w:asciiTheme="minorHAnsi" w:hAnsiTheme="minorHAnsi"/>
          <w:sz w:val="24"/>
          <w:szCs w:val="24"/>
        </w:rPr>
      </w:pPr>
    </w:p>
    <w:p w:rsidR="003E6296" w:rsidRPr="002E7EE5" w:rsidRDefault="003E6296" w:rsidP="003E6296">
      <w:pPr>
        <w:spacing w:after="0"/>
        <w:rPr>
          <w:rFonts w:asciiTheme="minorHAnsi" w:hAnsiTheme="minorHAnsi"/>
          <w:color w:val="808080" w:themeColor="background1" w:themeShade="80"/>
          <w:sz w:val="24"/>
          <w:szCs w:val="24"/>
        </w:rPr>
      </w:pPr>
      <w:r w:rsidRPr="002E7EE5">
        <w:rPr>
          <w:rFonts w:asciiTheme="minorHAnsi" w:hAnsiTheme="minorHAnsi"/>
          <w:color w:val="808080" w:themeColor="background1" w:themeShade="80"/>
          <w:sz w:val="24"/>
          <w:szCs w:val="24"/>
        </w:rPr>
        <w:t xml:space="preserve">  Mateja Velić                                                                             </w:t>
      </w:r>
      <w:r w:rsidR="002E7EE5" w:rsidRPr="002E7EE5">
        <w:rPr>
          <w:rFonts w:asciiTheme="minorHAnsi" w:hAnsiTheme="minorHAnsi"/>
          <w:color w:val="808080" w:themeColor="background1" w:themeShade="80"/>
          <w:sz w:val="24"/>
          <w:szCs w:val="24"/>
        </w:rPr>
        <w:t xml:space="preserve">                         </w:t>
      </w:r>
      <w:r w:rsidRPr="002E7EE5">
        <w:rPr>
          <w:rFonts w:asciiTheme="minorHAnsi" w:hAnsiTheme="minorHAnsi"/>
          <w:color w:val="808080" w:themeColor="background1" w:themeShade="80"/>
          <w:sz w:val="24"/>
          <w:szCs w:val="24"/>
        </w:rPr>
        <w:t xml:space="preserve">  Sandra Ivanuš</w:t>
      </w:r>
    </w:p>
    <w:p w:rsidR="003E6296" w:rsidRPr="00364EC7" w:rsidRDefault="003E6296" w:rsidP="003E6296">
      <w:pPr>
        <w:jc w:val="both"/>
        <w:rPr>
          <w:rFonts w:asciiTheme="minorHAnsi" w:hAnsiTheme="minorHAnsi"/>
          <w:bCs/>
        </w:rPr>
      </w:pPr>
    </w:p>
    <w:p w:rsidR="003E6296" w:rsidRPr="00364EC7" w:rsidRDefault="003E6296" w:rsidP="003E6296">
      <w:pPr>
        <w:jc w:val="both"/>
        <w:rPr>
          <w:rFonts w:asciiTheme="minorHAnsi" w:hAnsiTheme="minorHAnsi"/>
          <w:bCs/>
        </w:rPr>
      </w:pPr>
    </w:p>
    <w:p w:rsidR="003E6296" w:rsidRPr="002E7EE5" w:rsidRDefault="003E6296" w:rsidP="003E6296">
      <w:pPr>
        <w:jc w:val="both"/>
        <w:rPr>
          <w:rFonts w:asciiTheme="minorHAnsi" w:hAnsiTheme="minorHAnsi"/>
          <w:bCs/>
          <w:color w:val="808080" w:themeColor="background1" w:themeShade="80"/>
          <w:sz w:val="24"/>
        </w:rPr>
      </w:pPr>
      <w:r w:rsidRPr="002E7EE5">
        <w:rPr>
          <w:rFonts w:asciiTheme="minorHAnsi" w:hAnsiTheme="minorHAnsi"/>
          <w:bCs/>
          <w:color w:val="808080" w:themeColor="background1" w:themeShade="80"/>
          <w:sz w:val="24"/>
        </w:rPr>
        <w:t>U Samoboru, 28.09.2017.</w:t>
      </w:r>
    </w:p>
    <w:p w:rsidR="003E6296" w:rsidRPr="002E7EE5" w:rsidRDefault="003E6296" w:rsidP="003E6296">
      <w:pPr>
        <w:spacing w:after="0"/>
        <w:jc w:val="both"/>
        <w:rPr>
          <w:rFonts w:asciiTheme="minorHAnsi" w:hAnsiTheme="minorHAnsi"/>
          <w:bCs/>
          <w:color w:val="808080" w:themeColor="background1" w:themeShade="80"/>
          <w:sz w:val="24"/>
        </w:rPr>
      </w:pPr>
      <w:r w:rsidRPr="002E7EE5">
        <w:rPr>
          <w:rFonts w:asciiTheme="minorHAnsi" w:hAnsiTheme="minorHAnsi"/>
          <w:bCs/>
          <w:color w:val="808080" w:themeColor="background1" w:themeShade="80"/>
          <w:sz w:val="24"/>
        </w:rPr>
        <w:t>Klasa: 001-05/17-01/1</w:t>
      </w:r>
    </w:p>
    <w:p w:rsidR="00687C31" w:rsidRPr="002E7EE5" w:rsidRDefault="003E6296" w:rsidP="002E7EE5">
      <w:pPr>
        <w:spacing w:after="0"/>
        <w:jc w:val="both"/>
        <w:rPr>
          <w:rFonts w:asciiTheme="minorHAnsi" w:hAnsiTheme="minorHAnsi"/>
          <w:color w:val="808080" w:themeColor="background1" w:themeShade="80"/>
          <w:sz w:val="24"/>
        </w:rPr>
      </w:pPr>
      <w:r w:rsidRPr="002E7EE5">
        <w:rPr>
          <w:rFonts w:asciiTheme="minorHAnsi" w:hAnsiTheme="minorHAnsi"/>
          <w:bCs/>
          <w:color w:val="808080" w:themeColor="background1" w:themeShade="80"/>
          <w:sz w:val="24"/>
        </w:rPr>
        <w:t>Urbroj: 238/27/71/02-17-1</w:t>
      </w:r>
    </w:p>
    <w:sectPr w:rsidR="00687C31" w:rsidRPr="002E7EE5" w:rsidSect="00A570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16E86"/>
    <w:multiLevelType w:val="hybridMultilevel"/>
    <w:tmpl w:val="EBCCB6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9B29CF"/>
    <w:multiLevelType w:val="hybridMultilevel"/>
    <w:tmpl w:val="1AFCAD56"/>
    <w:lvl w:ilvl="0" w:tplc="3B6E405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195300"/>
    <w:multiLevelType w:val="hybridMultilevel"/>
    <w:tmpl w:val="0026E80E"/>
    <w:lvl w:ilvl="0" w:tplc="33CCA8EC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6261957"/>
    <w:multiLevelType w:val="hybridMultilevel"/>
    <w:tmpl w:val="1B82B0FA"/>
    <w:lvl w:ilvl="0" w:tplc="DA9627A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-32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</w:abstractNum>
  <w:abstractNum w:abstractNumId="4">
    <w:nsid w:val="6E481E83"/>
    <w:multiLevelType w:val="hybridMultilevel"/>
    <w:tmpl w:val="4B149A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AC05DF"/>
    <w:multiLevelType w:val="hybridMultilevel"/>
    <w:tmpl w:val="4B149A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296"/>
    <w:rsid w:val="000B061D"/>
    <w:rsid w:val="00254CDB"/>
    <w:rsid w:val="002E7EE5"/>
    <w:rsid w:val="00364EC7"/>
    <w:rsid w:val="003E6296"/>
    <w:rsid w:val="00563CF1"/>
    <w:rsid w:val="00687C31"/>
    <w:rsid w:val="008A03E8"/>
    <w:rsid w:val="009508D9"/>
    <w:rsid w:val="00A07BC4"/>
    <w:rsid w:val="00B8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296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3E6296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E6296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ListParagraph">
    <w:name w:val="List Paragraph"/>
    <w:basedOn w:val="Normal"/>
    <w:uiPriority w:val="34"/>
    <w:qFormat/>
    <w:rsid w:val="003E6296"/>
    <w:pPr>
      <w:ind w:left="720"/>
      <w:contextualSpacing/>
    </w:pPr>
    <w:rPr>
      <w:sz w:val="28"/>
      <w:szCs w:val="28"/>
    </w:rPr>
  </w:style>
  <w:style w:type="paragraph" w:customStyle="1" w:styleId="t-9-8">
    <w:name w:val="t-9-8"/>
    <w:basedOn w:val="Normal"/>
    <w:rsid w:val="003E62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NoSpacing">
    <w:name w:val="No Spacing"/>
    <w:uiPriority w:val="1"/>
    <w:qFormat/>
    <w:rsid w:val="003E6296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4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EC7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4E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296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3E6296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E6296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ListParagraph">
    <w:name w:val="List Paragraph"/>
    <w:basedOn w:val="Normal"/>
    <w:uiPriority w:val="34"/>
    <w:qFormat/>
    <w:rsid w:val="003E6296"/>
    <w:pPr>
      <w:ind w:left="720"/>
      <w:contextualSpacing/>
    </w:pPr>
    <w:rPr>
      <w:sz w:val="28"/>
      <w:szCs w:val="28"/>
    </w:rPr>
  </w:style>
  <w:style w:type="paragraph" w:customStyle="1" w:styleId="t-9-8">
    <w:name w:val="t-9-8"/>
    <w:basedOn w:val="Normal"/>
    <w:rsid w:val="003E62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NoSpacing">
    <w:name w:val="No Spacing"/>
    <w:uiPriority w:val="1"/>
    <w:qFormat/>
    <w:rsid w:val="003E6296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4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EC7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4E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2935</Words>
  <Characters>16730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Milana</dc:creator>
  <cp:lastModifiedBy>Milana</cp:lastModifiedBy>
  <cp:revision>4</cp:revision>
  <cp:lastPrinted>2017-10-31T09:26:00Z</cp:lastPrinted>
  <dcterms:created xsi:type="dcterms:W3CDTF">2017-10-06T09:29:00Z</dcterms:created>
  <dcterms:modified xsi:type="dcterms:W3CDTF">2017-10-31T09:31:00Z</dcterms:modified>
</cp:coreProperties>
</file>