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03" w:rsidRDefault="002E4E03" w:rsidP="002E4E03"/>
    <w:p w:rsidR="002E4E03" w:rsidRDefault="002E4E03" w:rsidP="002E4E03">
      <w:r>
        <w:t>Dječji vrtić GRIGOR VITEZ</w:t>
      </w:r>
      <w:r>
        <w:br/>
        <w:t>SAMOBOR</w:t>
      </w:r>
    </w:p>
    <w:p w:rsidR="002E4E03" w:rsidRDefault="002E4E03" w:rsidP="002E4E03">
      <w:r>
        <w:t>Perkovčeva 88/1</w:t>
      </w:r>
    </w:p>
    <w:p w:rsidR="002E4E03" w:rsidRDefault="002E4E03" w:rsidP="002E4E03"/>
    <w:p w:rsidR="002E4E03" w:rsidRDefault="00880FC2" w:rsidP="002E4E03">
      <w:r>
        <w:t>KLASA: 112-07/17-02/</w:t>
      </w:r>
      <w:r w:rsidR="00F61465">
        <w:t>103</w:t>
      </w:r>
    </w:p>
    <w:p w:rsidR="002E4E03" w:rsidRDefault="002E4E03" w:rsidP="002E4E03">
      <w:r>
        <w:t>URBROJ: 238/27/71/02-17-1</w:t>
      </w:r>
    </w:p>
    <w:p w:rsidR="002E4E03" w:rsidRDefault="002E4E03" w:rsidP="002E4E03"/>
    <w:p w:rsidR="002E4E03" w:rsidRDefault="004042C7" w:rsidP="002E4E03">
      <w:r>
        <w:t>Samobor, 3</w:t>
      </w:r>
      <w:r w:rsidR="00880FC2">
        <w:t>.0</w:t>
      </w:r>
      <w:r>
        <w:t>8</w:t>
      </w:r>
      <w:r w:rsidR="002E4E03">
        <w:t>.2017.</w:t>
      </w:r>
    </w:p>
    <w:p w:rsidR="002E4E03" w:rsidRDefault="002E4E03" w:rsidP="002E4E03"/>
    <w:p w:rsidR="002E4E03" w:rsidRDefault="002E4E03" w:rsidP="002E4E03"/>
    <w:p w:rsidR="002E4E03" w:rsidRDefault="002E4E03" w:rsidP="002E4E03"/>
    <w:p w:rsidR="002E4E03" w:rsidRDefault="002E4E03" w:rsidP="002E4E03">
      <w:r>
        <w:t xml:space="preserve">                 Na temelju članka 11.stavka 3.Pravilnika o radu Dječjeg vrtića GRIGOR VITEZ, Samobor izdajem sljedeću</w:t>
      </w:r>
    </w:p>
    <w:p w:rsidR="002E4E03" w:rsidRDefault="002E4E03" w:rsidP="002E4E03"/>
    <w:p w:rsidR="002E4E03" w:rsidRDefault="002E4E03" w:rsidP="002E4E03"/>
    <w:p w:rsidR="002E4E03" w:rsidRPr="005B2B77" w:rsidRDefault="002E4E03" w:rsidP="002E4E03">
      <w:pPr>
        <w:jc w:val="center"/>
        <w:rPr>
          <w:b/>
          <w:sz w:val="40"/>
          <w:szCs w:val="40"/>
        </w:rPr>
      </w:pPr>
      <w:r w:rsidRPr="005B2B77">
        <w:rPr>
          <w:b/>
          <w:sz w:val="40"/>
          <w:szCs w:val="40"/>
        </w:rPr>
        <w:t>OBAVIJEST</w:t>
      </w:r>
    </w:p>
    <w:p w:rsidR="002E4E03" w:rsidRPr="005B2B77" w:rsidRDefault="000D2A29" w:rsidP="002E4E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izabranim</w:t>
      </w:r>
      <w:r w:rsidR="002E4E03" w:rsidRPr="005B2B77">
        <w:rPr>
          <w:b/>
          <w:sz w:val="40"/>
          <w:szCs w:val="40"/>
        </w:rPr>
        <w:t xml:space="preserve"> kandidat</w:t>
      </w:r>
      <w:r>
        <w:rPr>
          <w:b/>
          <w:sz w:val="40"/>
          <w:szCs w:val="40"/>
        </w:rPr>
        <w:t>ima</w:t>
      </w:r>
      <w:bookmarkStart w:id="0" w:name="_GoBack"/>
      <w:bookmarkEnd w:id="0"/>
      <w:r w:rsidR="002E4E03" w:rsidRPr="005B2B77">
        <w:rPr>
          <w:b/>
          <w:sz w:val="40"/>
          <w:szCs w:val="40"/>
        </w:rPr>
        <w:t xml:space="preserve"> natječaja</w:t>
      </w:r>
    </w:p>
    <w:p w:rsidR="002E4E03" w:rsidRDefault="002E4E03" w:rsidP="002E4E03">
      <w:pPr>
        <w:jc w:val="center"/>
      </w:pPr>
    </w:p>
    <w:p w:rsidR="002E4E03" w:rsidRDefault="002E4E03" w:rsidP="002E4E03">
      <w:pPr>
        <w:jc w:val="center"/>
      </w:pPr>
      <w:r>
        <w:t>I.</w:t>
      </w:r>
    </w:p>
    <w:p w:rsidR="002E4E03" w:rsidRDefault="002E4E03" w:rsidP="002E4E03">
      <w:r>
        <w:t xml:space="preserve">               Nakon provedenog natječaja za radno mjesto </w:t>
      </w:r>
      <w:r w:rsidR="004042C7" w:rsidRPr="004042C7">
        <w:rPr>
          <w:b/>
        </w:rPr>
        <w:t>ODGOJITELJA</w:t>
      </w:r>
      <w:r w:rsidRPr="004042C7">
        <w:rPr>
          <w:b/>
        </w:rPr>
        <w:t xml:space="preserve">  na </w:t>
      </w:r>
      <w:r w:rsidR="00880FC2" w:rsidRPr="004042C7">
        <w:rPr>
          <w:b/>
        </w:rPr>
        <w:t>ne</w:t>
      </w:r>
      <w:r w:rsidRPr="004042C7">
        <w:rPr>
          <w:b/>
        </w:rPr>
        <w:t>određeno vrijeme</w:t>
      </w:r>
      <w:r w:rsidR="004042C7" w:rsidRPr="004042C7">
        <w:rPr>
          <w:b/>
        </w:rPr>
        <w:t xml:space="preserve"> ( 3 izvršitelja)</w:t>
      </w:r>
      <w:r>
        <w:t xml:space="preserve">, s punim radnim vremenom, objavljenog </w:t>
      </w:r>
      <w:r w:rsidR="004042C7">
        <w:t>14.07.2017.</w:t>
      </w:r>
      <w:r>
        <w:t xml:space="preserve">godine na mrežnim stranicama i oglasnim pločama Hrvatskog zavoda za zapošljavanje, odnosno web stranici i oglasnim pločama Dječjeg vrtića GRIGOR VITEZ, Upravno vijeće je na </w:t>
      </w:r>
      <w:r w:rsidR="004042C7">
        <w:t>2</w:t>
      </w:r>
      <w:r>
        <w:t xml:space="preserve">.sjednici održanoj  </w:t>
      </w:r>
      <w:r w:rsidR="004042C7" w:rsidRPr="004042C7">
        <w:rPr>
          <w:b/>
        </w:rPr>
        <w:t>2</w:t>
      </w:r>
      <w:r w:rsidRPr="004042C7">
        <w:rPr>
          <w:b/>
        </w:rPr>
        <w:t>.0</w:t>
      </w:r>
      <w:r w:rsidR="004042C7" w:rsidRPr="004042C7">
        <w:rPr>
          <w:b/>
        </w:rPr>
        <w:t>8</w:t>
      </w:r>
      <w:r w:rsidRPr="00237BD5">
        <w:rPr>
          <w:b/>
        </w:rPr>
        <w:t>.201</w:t>
      </w:r>
      <w:r>
        <w:rPr>
          <w:b/>
        </w:rPr>
        <w:t>7</w:t>
      </w:r>
      <w:r w:rsidRPr="005B2B77">
        <w:rPr>
          <w:b/>
        </w:rPr>
        <w:t>.</w:t>
      </w:r>
      <w:r>
        <w:t xml:space="preserve"> </w:t>
      </w:r>
      <w:r w:rsidRPr="005B2B77">
        <w:rPr>
          <w:b/>
        </w:rPr>
        <w:t>godine</w:t>
      </w:r>
      <w:r>
        <w:t xml:space="preserve">, shodno Zakonu o predškolskom odgoju i obrazovanju, te Pravilniku o vrsti stručne spreme stručnih djelatnika te vrsti stručne spreme ostalih djelatnika u dječjem vrtiću, na prijedlog vršiteljice dužnosti  ravnatelja, donijelo Odluku o izboru </w:t>
      </w:r>
      <w:r w:rsidR="004042C7">
        <w:t>3</w:t>
      </w:r>
      <w:r>
        <w:t xml:space="preserve"> kandidata koji u potpunosti ispunjava</w:t>
      </w:r>
      <w:r w:rsidR="004042C7">
        <w:t>ju</w:t>
      </w:r>
      <w:r>
        <w:t xml:space="preserve"> tražene uvjete: </w:t>
      </w:r>
    </w:p>
    <w:p w:rsidR="002E4E03" w:rsidRDefault="002E4E03" w:rsidP="002E4E03">
      <w:pPr>
        <w:ind w:left="360"/>
      </w:pPr>
    </w:p>
    <w:p w:rsidR="002E4E03" w:rsidRDefault="004042C7" w:rsidP="002E4E03">
      <w:pPr>
        <w:jc w:val="center"/>
        <w:rPr>
          <w:b/>
        </w:rPr>
      </w:pPr>
      <w:r>
        <w:rPr>
          <w:b/>
        </w:rPr>
        <w:t>ANTONIJA CVETKOVIĆ</w:t>
      </w:r>
    </w:p>
    <w:p w:rsidR="004042C7" w:rsidRDefault="004042C7" w:rsidP="002E4E03">
      <w:pPr>
        <w:jc w:val="center"/>
        <w:rPr>
          <w:b/>
        </w:rPr>
      </w:pPr>
      <w:r>
        <w:rPr>
          <w:b/>
        </w:rPr>
        <w:t>ANDREJA SLAK</w:t>
      </w:r>
    </w:p>
    <w:p w:rsidR="004042C7" w:rsidRDefault="004042C7" w:rsidP="002E4E03">
      <w:pPr>
        <w:jc w:val="center"/>
        <w:rPr>
          <w:b/>
        </w:rPr>
      </w:pPr>
      <w:r>
        <w:rPr>
          <w:b/>
        </w:rPr>
        <w:t>IVA TOMAŠKOVIĆ</w:t>
      </w:r>
    </w:p>
    <w:p w:rsidR="002E4E03" w:rsidRDefault="002E4E03" w:rsidP="002E4E03">
      <w:pPr>
        <w:jc w:val="center"/>
        <w:rPr>
          <w:b/>
        </w:rPr>
      </w:pPr>
    </w:p>
    <w:p w:rsidR="002E4E03" w:rsidRPr="00814DBD" w:rsidRDefault="002E4E03" w:rsidP="002E4E03">
      <w:pPr>
        <w:jc w:val="center"/>
      </w:pPr>
      <w:r w:rsidRPr="00814DBD">
        <w:t>II.</w:t>
      </w:r>
    </w:p>
    <w:p w:rsidR="002E4E03" w:rsidRPr="005B2B77" w:rsidRDefault="002E4E03" w:rsidP="002E4E03">
      <w:r>
        <w:t xml:space="preserve">               Ova obavijest će biti objavljena na web stranici Vrtića.</w:t>
      </w:r>
    </w:p>
    <w:p w:rsidR="002E4E03" w:rsidRDefault="002E4E03" w:rsidP="002E4E03"/>
    <w:p w:rsidR="002E4E03" w:rsidRDefault="002E4E03" w:rsidP="002E4E03"/>
    <w:p w:rsidR="002E4E03" w:rsidRDefault="002E4E03" w:rsidP="002E4E03"/>
    <w:p w:rsidR="002E4E03" w:rsidRDefault="002E4E03" w:rsidP="002E4E03">
      <w:pPr>
        <w:jc w:val="right"/>
      </w:pPr>
    </w:p>
    <w:p w:rsidR="002E4E03" w:rsidRDefault="002E4E03" w:rsidP="00F61465">
      <w:pPr>
        <w:jc w:val="right"/>
      </w:pPr>
      <w:r>
        <w:t>Vršiteljica dužnosti ravnatelja                                                                                                                                                                                    Sandra Ivanuš</w:t>
      </w:r>
    </w:p>
    <w:p w:rsidR="002E4E03" w:rsidRDefault="002E4E03"/>
    <w:p w:rsidR="002E4E03" w:rsidRDefault="002E4E03"/>
    <w:p w:rsidR="002E4E03" w:rsidRDefault="002E4E03"/>
    <w:p w:rsidR="002E4E03" w:rsidRDefault="002E4E03"/>
    <w:p w:rsidR="002E4E03" w:rsidRDefault="002E4E03"/>
    <w:p w:rsidR="002E4E03" w:rsidRDefault="002E4E03"/>
    <w:p w:rsidR="002E4E03" w:rsidRDefault="002E4E03"/>
    <w:sectPr w:rsidR="002E4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03"/>
    <w:rsid w:val="000D2A29"/>
    <w:rsid w:val="002E4E03"/>
    <w:rsid w:val="004042C7"/>
    <w:rsid w:val="00880FC2"/>
    <w:rsid w:val="00C46018"/>
    <w:rsid w:val="00C90D1E"/>
    <w:rsid w:val="00F6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3</cp:revision>
  <cp:lastPrinted>2017-06-12T06:42:00Z</cp:lastPrinted>
  <dcterms:created xsi:type="dcterms:W3CDTF">2017-08-08T07:04:00Z</dcterms:created>
  <dcterms:modified xsi:type="dcterms:W3CDTF">2017-08-08T09:05:00Z</dcterms:modified>
</cp:coreProperties>
</file>